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08F8" w:rsidRPr="005A7BC0" w:rsidRDefault="009B08F8" w:rsidP="005A7BC0">
      <w:pPr>
        <w:spacing w:after="0" w:line="240" w:lineRule="auto"/>
        <w:jc w:val="right"/>
        <w:rPr>
          <w:rFonts w:ascii="Times New Roman" w:hAnsi="Times New Roman" w:cs="Times New Roman"/>
          <w:b/>
          <w:sz w:val="28"/>
          <w:szCs w:val="28"/>
        </w:rPr>
      </w:pPr>
      <w:r w:rsidRPr="005C269E">
        <w:t xml:space="preserve">                                             </w:t>
      </w:r>
      <w:r w:rsidR="005A7BC0">
        <w:rPr>
          <w:rFonts w:ascii="Times New Roman" w:hAnsi="Times New Roman" w:cs="Times New Roman"/>
          <w:sz w:val="28"/>
          <w:szCs w:val="28"/>
        </w:rPr>
        <w:t xml:space="preserve">     </w:t>
      </w:r>
    </w:p>
    <w:p w:rsidR="009B08F8" w:rsidRPr="005C269E" w:rsidRDefault="009B08F8" w:rsidP="009B08F8">
      <w:pPr>
        <w:spacing w:after="0" w:line="240" w:lineRule="auto"/>
        <w:jc w:val="center"/>
        <w:rPr>
          <w:rFonts w:ascii="Times New Roman" w:hAnsi="Times New Roman" w:cs="Times New Roman"/>
          <w:sz w:val="28"/>
          <w:szCs w:val="28"/>
        </w:rPr>
      </w:pPr>
    </w:p>
    <w:p w:rsidR="009B08F8" w:rsidRPr="005C269E" w:rsidRDefault="009B08F8" w:rsidP="009B08F8">
      <w:pPr>
        <w:spacing w:after="0" w:line="240" w:lineRule="auto"/>
        <w:jc w:val="center"/>
        <w:rPr>
          <w:rFonts w:ascii="Times New Roman" w:hAnsi="Times New Roman" w:cs="Times New Roman"/>
          <w:sz w:val="28"/>
          <w:szCs w:val="28"/>
        </w:rPr>
      </w:pPr>
      <w:r w:rsidRPr="005C269E">
        <w:rPr>
          <w:rFonts w:ascii="Times New Roman" w:hAnsi="Times New Roman" w:cs="Times New Roman"/>
          <w:sz w:val="28"/>
          <w:szCs w:val="28"/>
        </w:rPr>
        <w:t>Р ОССИ Й С К А Я     Ф Е Д Е Р А Ц И Я</w:t>
      </w:r>
    </w:p>
    <w:p w:rsidR="009B08F8" w:rsidRPr="005C269E" w:rsidRDefault="009B08F8" w:rsidP="009B08F8">
      <w:pPr>
        <w:spacing w:after="0" w:line="240" w:lineRule="auto"/>
        <w:jc w:val="center"/>
        <w:rPr>
          <w:rFonts w:ascii="Times New Roman" w:hAnsi="Times New Roman" w:cs="Times New Roman"/>
          <w:sz w:val="28"/>
          <w:szCs w:val="28"/>
        </w:rPr>
      </w:pPr>
      <w:r w:rsidRPr="005C269E">
        <w:rPr>
          <w:rFonts w:ascii="Times New Roman" w:hAnsi="Times New Roman" w:cs="Times New Roman"/>
          <w:sz w:val="28"/>
          <w:szCs w:val="28"/>
        </w:rPr>
        <w:t>БРЯНСКАЯ ОБЛАСТЬ    ПОЧЕПСКИЙ РАЙОН</w:t>
      </w:r>
    </w:p>
    <w:p w:rsidR="009B08F8" w:rsidRPr="005C269E" w:rsidRDefault="00E659B2" w:rsidP="009B08F8">
      <w:pPr>
        <w:spacing w:after="0" w:line="240" w:lineRule="auto"/>
        <w:jc w:val="center"/>
        <w:rPr>
          <w:rFonts w:ascii="Times New Roman" w:hAnsi="Times New Roman" w:cs="Times New Roman"/>
          <w:sz w:val="28"/>
          <w:szCs w:val="28"/>
        </w:rPr>
      </w:pPr>
      <w:r w:rsidRPr="005C269E">
        <w:rPr>
          <w:rFonts w:ascii="Times New Roman" w:hAnsi="Times New Roman" w:cs="Times New Roman"/>
          <w:sz w:val="28"/>
          <w:szCs w:val="28"/>
        </w:rPr>
        <w:t xml:space="preserve">ГУШИННСКИЙ </w:t>
      </w:r>
      <w:r w:rsidR="009B08F8" w:rsidRPr="005C269E">
        <w:rPr>
          <w:rFonts w:ascii="Times New Roman" w:hAnsi="Times New Roman" w:cs="Times New Roman"/>
          <w:sz w:val="28"/>
          <w:szCs w:val="28"/>
        </w:rPr>
        <w:t>СЕЛЬСКИЙ СОВЕТ НАРОДНЫХ ДЕПУТАТОВ</w:t>
      </w:r>
    </w:p>
    <w:p w:rsidR="009B08F8" w:rsidRPr="005C269E" w:rsidRDefault="009B08F8" w:rsidP="009B08F8">
      <w:pPr>
        <w:spacing w:after="0" w:line="240" w:lineRule="auto"/>
        <w:rPr>
          <w:rFonts w:ascii="Times New Roman" w:hAnsi="Times New Roman" w:cs="Times New Roman"/>
          <w:sz w:val="28"/>
          <w:szCs w:val="28"/>
        </w:rPr>
      </w:pPr>
    </w:p>
    <w:p w:rsidR="009B08F8" w:rsidRPr="005C269E" w:rsidRDefault="009B08F8" w:rsidP="009B08F8">
      <w:pPr>
        <w:spacing w:after="0" w:line="240" w:lineRule="auto"/>
        <w:jc w:val="center"/>
        <w:rPr>
          <w:rFonts w:ascii="Times New Roman" w:hAnsi="Times New Roman" w:cs="Times New Roman"/>
          <w:sz w:val="28"/>
          <w:szCs w:val="28"/>
        </w:rPr>
      </w:pPr>
      <w:r w:rsidRPr="005C269E">
        <w:rPr>
          <w:rFonts w:ascii="Times New Roman" w:hAnsi="Times New Roman" w:cs="Times New Roman"/>
          <w:sz w:val="28"/>
          <w:szCs w:val="28"/>
        </w:rPr>
        <w:t>Р Е Ш Е Н И Е</w:t>
      </w:r>
    </w:p>
    <w:p w:rsidR="009B08F8" w:rsidRPr="005C269E" w:rsidRDefault="009B08F8" w:rsidP="009B08F8">
      <w:pPr>
        <w:spacing w:after="0" w:line="240" w:lineRule="auto"/>
        <w:rPr>
          <w:rFonts w:ascii="Times New Roman" w:hAnsi="Times New Roman" w:cs="Times New Roman"/>
          <w:sz w:val="28"/>
          <w:szCs w:val="28"/>
        </w:rPr>
      </w:pP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 xml:space="preserve">От   </w:t>
      </w:r>
      <w:r w:rsidR="00021A40">
        <w:rPr>
          <w:rFonts w:ascii="Times New Roman" w:hAnsi="Times New Roman" w:cs="Times New Roman"/>
          <w:sz w:val="28"/>
          <w:szCs w:val="28"/>
        </w:rPr>
        <w:t>11.06.2026</w:t>
      </w:r>
      <w:r w:rsidR="007E59FC">
        <w:rPr>
          <w:rFonts w:ascii="Times New Roman" w:hAnsi="Times New Roman" w:cs="Times New Roman"/>
          <w:sz w:val="28"/>
          <w:szCs w:val="28"/>
        </w:rPr>
        <w:t xml:space="preserve">г  </w:t>
      </w:r>
      <w:r w:rsidRPr="005C269E">
        <w:rPr>
          <w:rFonts w:ascii="Times New Roman" w:hAnsi="Times New Roman" w:cs="Times New Roman"/>
          <w:sz w:val="28"/>
          <w:szCs w:val="28"/>
        </w:rPr>
        <w:t xml:space="preserve"> №</w:t>
      </w:r>
      <w:r w:rsidR="00021A40">
        <w:rPr>
          <w:rFonts w:ascii="Times New Roman" w:hAnsi="Times New Roman" w:cs="Times New Roman"/>
          <w:sz w:val="28"/>
          <w:szCs w:val="28"/>
        </w:rPr>
        <w:t>56</w:t>
      </w:r>
    </w:p>
    <w:p w:rsidR="009B08F8" w:rsidRPr="005C269E" w:rsidRDefault="00E659B2"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п.Первомай</w:t>
      </w:r>
      <w:r w:rsidR="00406EDC" w:rsidRPr="005C269E">
        <w:rPr>
          <w:rFonts w:ascii="Times New Roman" w:hAnsi="Times New Roman" w:cs="Times New Roman"/>
          <w:sz w:val="28"/>
          <w:szCs w:val="28"/>
        </w:rPr>
        <w:t>с</w:t>
      </w:r>
      <w:r w:rsidRPr="005C269E">
        <w:rPr>
          <w:rFonts w:ascii="Times New Roman" w:hAnsi="Times New Roman" w:cs="Times New Roman"/>
          <w:sz w:val="28"/>
          <w:szCs w:val="28"/>
        </w:rPr>
        <w:t>кий</w:t>
      </w:r>
    </w:p>
    <w:p w:rsidR="009B08F8" w:rsidRPr="005C269E" w:rsidRDefault="009B08F8" w:rsidP="009B08F8">
      <w:pPr>
        <w:spacing w:after="0" w:line="240" w:lineRule="auto"/>
        <w:rPr>
          <w:rFonts w:ascii="Times New Roman" w:hAnsi="Times New Roman" w:cs="Times New Roman"/>
          <w:sz w:val="28"/>
          <w:szCs w:val="28"/>
        </w:rPr>
      </w:pP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О проекте решения «О внесении изменений в Устав</w:t>
      </w: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 xml:space="preserve">муниципального образования </w:t>
      </w:r>
      <w:r w:rsidR="00E659B2" w:rsidRPr="005C269E">
        <w:rPr>
          <w:rFonts w:ascii="Times New Roman" w:hAnsi="Times New Roman" w:cs="Times New Roman"/>
          <w:sz w:val="28"/>
          <w:szCs w:val="28"/>
        </w:rPr>
        <w:t>Гущинское</w:t>
      </w: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сельское поселение Почепского муниципального района</w:t>
      </w: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 xml:space="preserve">Брянской области» </w:t>
      </w:r>
      <w:r w:rsidR="007C6D6C" w:rsidRPr="005C269E">
        <w:rPr>
          <w:rFonts w:ascii="Times New Roman" w:hAnsi="Times New Roman" w:cs="Times New Roman"/>
          <w:sz w:val="28"/>
          <w:szCs w:val="28"/>
        </w:rPr>
        <w:t>и проведении</w:t>
      </w:r>
      <w:r w:rsidRPr="005C269E">
        <w:rPr>
          <w:rFonts w:ascii="Times New Roman" w:hAnsi="Times New Roman" w:cs="Times New Roman"/>
          <w:sz w:val="28"/>
          <w:szCs w:val="28"/>
        </w:rPr>
        <w:t xml:space="preserve"> публичных</w:t>
      </w: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слушаний.</w:t>
      </w:r>
    </w:p>
    <w:p w:rsidR="009B08F8" w:rsidRPr="005C269E" w:rsidRDefault="009B08F8" w:rsidP="009B08F8">
      <w:pPr>
        <w:spacing w:after="0" w:line="240" w:lineRule="auto"/>
        <w:rPr>
          <w:rFonts w:ascii="Times New Roman" w:hAnsi="Times New Roman" w:cs="Times New Roman"/>
          <w:sz w:val="28"/>
          <w:szCs w:val="28"/>
        </w:rPr>
      </w:pP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ab/>
      </w:r>
      <w:r w:rsidR="00021A40" w:rsidRPr="00021A40">
        <w:rPr>
          <w:rFonts w:ascii="Times New Roman" w:hAnsi="Times New Roman" w:cs="Times New Roman"/>
          <w:sz w:val="28"/>
          <w:szCs w:val="28"/>
        </w:rPr>
        <w:t>В целях приведения Устава Гущинского сельского в соответствие с Федеральным законом от 20.03.2025 N 33-ФЗ "Об общих принципах организации местного самоуправления в единой системе публичной власти</w:t>
      </w:r>
      <w:r w:rsidRPr="005C269E">
        <w:rPr>
          <w:rFonts w:ascii="Times New Roman" w:hAnsi="Times New Roman" w:cs="Times New Roman"/>
          <w:sz w:val="28"/>
          <w:szCs w:val="28"/>
        </w:rPr>
        <w:t xml:space="preserve"> </w:t>
      </w:r>
      <w:r w:rsidR="00E659B2" w:rsidRPr="005C269E">
        <w:rPr>
          <w:rFonts w:ascii="Times New Roman" w:hAnsi="Times New Roman" w:cs="Times New Roman"/>
          <w:sz w:val="28"/>
          <w:szCs w:val="28"/>
        </w:rPr>
        <w:t>Гущинский</w:t>
      </w:r>
      <w:r w:rsidRPr="005C269E">
        <w:rPr>
          <w:rFonts w:ascii="Times New Roman" w:hAnsi="Times New Roman" w:cs="Times New Roman"/>
          <w:sz w:val="28"/>
          <w:szCs w:val="28"/>
        </w:rPr>
        <w:t xml:space="preserve"> сельский Совет народных депутатов </w:t>
      </w: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РЕШИЛ:</w:t>
      </w: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 xml:space="preserve">1.Утвердить проект решения «О внесении изменений в Устав муниципального образования </w:t>
      </w:r>
      <w:r w:rsidR="00E659B2" w:rsidRPr="005C269E">
        <w:rPr>
          <w:rFonts w:ascii="Times New Roman" w:hAnsi="Times New Roman" w:cs="Times New Roman"/>
          <w:sz w:val="28"/>
          <w:szCs w:val="28"/>
        </w:rPr>
        <w:t>Гущинское</w:t>
      </w:r>
      <w:r w:rsidRPr="005C269E">
        <w:rPr>
          <w:rFonts w:ascii="Times New Roman" w:hAnsi="Times New Roman" w:cs="Times New Roman"/>
          <w:sz w:val="28"/>
          <w:szCs w:val="28"/>
        </w:rPr>
        <w:t xml:space="preserve"> сельское поселение Почепского муниципального района Брянской области» </w:t>
      </w:r>
      <w:r w:rsidR="007C6D6C" w:rsidRPr="005C269E">
        <w:rPr>
          <w:rFonts w:ascii="Times New Roman" w:hAnsi="Times New Roman" w:cs="Times New Roman"/>
          <w:sz w:val="28"/>
          <w:szCs w:val="28"/>
        </w:rPr>
        <w:t>и проведении</w:t>
      </w:r>
      <w:r w:rsidRPr="005C269E">
        <w:rPr>
          <w:rFonts w:ascii="Times New Roman" w:hAnsi="Times New Roman" w:cs="Times New Roman"/>
          <w:sz w:val="28"/>
          <w:szCs w:val="28"/>
        </w:rPr>
        <w:t xml:space="preserve"> публичных слушаний</w:t>
      </w:r>
      <w:r w:rsidR="007C6D6C" w:rsidRPr="005C269E">
        <w:rPr>
          <w:rFonts w:ascii="Times New Roman" w:hAnsi="Times New Roman" w:cs="Times New Roman"/>
          <w:sz w:val="28"/>
          <w:szCs w:val="28"/>
        </w:rPr>
        <w:t>», изложив</w:t>
      </w:r>
      <w:r w:rsidRPr="005C269E">
        <w:rPr>
          <w:rFonts w:ascii="Times New Roman" w:hAnsi="Times New Roman" w:cs="Times New Roman"/>
          <w:sz w:val="28"/>
          <w:szCs w:val="28"/>
        </w:rPr>
        <w:t xml:space="preserve"> </w:t>
      </w:r>
      <w:r w:rsidR="00E659B2" w:rsidRPr="005C269E">
        <w:rPr>
          <w:rFonts w:ascii="Times New Roman" w:hAnsi="Times New Roman" w:cs="Times New Roman"/>
          <w:sz w:val="28"/>
          <w:szCs w:val="28"/>
        </w:rPr>
        <w:t>изменения и дополнения в Устав Гущинского</w:t>
      </w:r>
      <w:r w:rsidRPr="005C269E">
        <w:rPr>
          <w:rFonts w:ascii="Times New Roman" w:hAnsi="Times New Roman" w:cs="Times New Roman"/>
          <w:sz w:val="28"/>
          <w:szCs w:val="28"/>
        </w:rPr>
        <w:t xml:space="preserve"> сельского поселения Почепского муниципального района Брянской области в редакции согласно приложению.</w:t>
      </w: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 xml:space="preserve">2. Обнародовать   проект решения о внесении изменений и дополнений в Устав </w:t>
      </w:r>
      <w:r w:rsidR="00E659B2" w:rsidRPr="005C269E">
        <w:rPr>
          <w:rFonts w:ascii="Times New Roman" w:hAnsi="Times New Roman" w:cs="Times New Roman"/>
          <w:sz w:val="28"/>
          <w:szCs w:val="28"/>
        </w:rPr>
        <w:t>Гущинского</w:t>
      </w:r>
      <w:r w:rsidRPr="005C269E">
        <w:rPr>
          <w:rFonts w:ascii="Times New Roman" w:hAnsi="Times New Roman" w:cs="Times New Roman"/>
          <w:sz w:val="28"/>
          <w:szCs w:val="28"/>
        </w:rPr>
        <w:t xml:space="preserve"> сельского поселения в установленном порядке.</w:t>
      </w: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 xml:space="preserve">3. Провести </w:t>
      </w:r>
      <w:r w:rsidR="0044475E">
        <w:rPr>
          <w:rFonts w:ascii="Times New Roman" w:hAnsi="Times New Roman" w:cs="Times New Roman"/>
          <w:sz w:val="28"/>
          <w:szCs w:val="28"/>
        </w:rPr>
        <w:t>22.06.2026</w:t>
      </w:r>
      <w:r w:rsidR="00D41CCF">
        <w:rPr>
          <w:rFonts w:ascii="Times New Roman" w:hAnsi="Times New Roman" w:cs="Times New Roman"/>
          <w:sz w:val="28"/>
          <w:szCs w:val="28"/>
        </w:rPr>
        <w:t>г</w:t>
      </w:r>
      <w:r w:rsidR="00FA1AB3">
        <w:rPr>
          <w:rFonts w:ascii="Times New Roman" w:hAnsi="Times New Roman" w:cs="Times New Roman"/>
          <w:sz w:val="28"/>
          <w:szCs w:val="28"/>
        </w:rPr>
        <w:t xml:space="preserve">. </w:t>
      </w:r>
      <w:r w:rsidRPr="005C269E">
        <w:rPr>
          <w:rFonts w:ascii="Times New Roman" w:hAnsi="Times New Roman" w:cs="Times New Roman"/>
          <w:sz w:val="28"/>
          <w:szCs w:val="28"/>
        </w:rPr>
        <w:t xml:space="preserve"> в здании </w:t>
      </w:r>
      <w:r w:rsidR="00E659B2" w:rsidRPr="005C269E">
        <w:rPr>
          <w:rFonts w:ascii="Times New Roman" w:hAnsi="Times New Roman" w:cs="Times New Roman"/>
          <w:sz w:val="28"/>
          <w:szCs w:val="28"/>
        </w:rPr>
        <w:t>Первомайского</w:t>
      </w:r>
      <w:r w:rsidRPr="005C269E">
        <w:rPr>
          <w:rFonts w:ascii="Times New Roman" w:hAnsi="Times New Roman" w:cs="Times New Roman"/>
          <w:sz w:val="28"/>
          <w:szCs w:val="28"/>
        </w:rPr>
        <w:t xml:space="preserve"> ДК слушания по вопросу обсуждения проекта решения о внесении изменений и дополнений в Устав </w:t>
      </w:r>
      <w:r w:rsidR="00E659B2" w:rsidRPr="005C269E">
        <w:rPr>
          <w:rFonts w:ascii="Times New Roman" w:hAnsi="Times New Roman" w:cs="Times New Roman"/>
          <w:sz w:val="28"/>
          <w:szCs w:val="28"/>
        </w:rPr>
        <w:t>Гущинского</w:t>
      </w:r>
      <w:r w:rsidRPr="005C269E">
        <w:rPr>
          <w:rFonts w:ascii="Times New Roman" w:hAnsi="Times New Roman" w:cs="Times New Roman"/>
          <w:sz w:val="28"/>
          <w:szCs w:val="28"/>
        </w:rPr>
        <w:t xml:space="preserve"> сельского поселения Почепского муниципального района Брянской области.</w:t>
      </w: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 xml:space="preserve"> 4. С целью подготовки и проведения публичных слушаний утвердить организационный комитет в следующем составе:</w:t>
      </w:r>
    </w:p>
    <w:p w:rsidR="009B08F8" w:rsidRPr="005C269E" w:rsidRDefault="00D41CCF" w:rsidP="009B08F8">
      <w:pPr>
        <w:spacing w:after="0" w:line="240" w:lineRule="auto"/>
        <w:rPr>
          <w:rFonts w:ascii="Times New Roman" w:hAnsi="Times New Roman" w:cs="Times New Roman"/>
          <w:sz w:val="28"/>
          <w:szCs w:val="28"/>
        </w:rPr>
      </w:pPr>
      <w:r>
        <w:rPr>
          <w:rFonts w:ascii="Times New Roman" w:hAnsi="Times New Roman" w:cs="Times New Roman"/>
          <w:sz w:val="28"/>
          <w:szCs w:val="28"/>
        </w:rPr>
        <w:t>Лемешева С.М</w:t>
      </w:r>
      <w:r w:rsidR="009B08F8" w:rsidRPr="005C269E">
        <w:rPr>
          <w:rFonts w:ascii="Times New Roman" w:hAnsi="Times New Roman" w:cs="Times New Roman"/>
          <w:sz w:val="28"/>
          <w:szCs w:val="28"/>
        </w:rPr>
        <w:t>.– председатель оргкомитета,</w:t>
      </w:r>
    </w:p>
    <w:p w:rsidR="009B08F8" w:rsidRPr="005C269E" w:rsidRDefault="00FA1AB3"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Васина Н.В</w:t>
      </w:r>
      <w:r>
        <w:rPr>
          <w:rFonts w:ascii="Times New Roman" w:hAnsi="Times New Roman" w:cs="Times New Roman"/>
          <w:sz w:val="28"/>
          <w:szCs w:val="28"/>
        </w:rPr>
        <w:t>.</w:t>
      </w:r>
      <w:r w:rsidRPr="005C269E">
        <w:rPr>
          <w:rFonts w:ascii="Times New Roman" w:hAnsi="Times New Roman" w:cs="Times New Roman"/>
          <w:sz w:val="28"/>
          <w:szCs w:val="28"/>
        </w:rPr>
        <w:t xml:space="preserve"> </w:t>
      </w:r>
      <w:r w:rsidR="009B08F8" w:rsidRPr="005C269E">
        <w:rPr>
          <w:rFonts w:ascii="Times New Roman" w:hAnsi="Times New Roman" w:cs="Times New Roman"/>
          <w:sz w:val="28"/>
          <w:szCs w:val="28"/>
        </w:rPr>
        <w:t>-</w:t>
      </w:r>
      <w:r w:rsidR="00192934" w:rsidRPr="005C269E">
        <w:rPr>
          <w:rFonts w:ascii="Times New Roman" w:hAnsi="Times New Roman" w:cs="Times New Roman"/>
          <w:sz w:val="28"/>
          <w:szCs w:val="28"/>
        </w:rPr>
        <w:t xml:space="preserve"> </w:t>
      </w:r>
      <w:r w:rsidR="009B08F8" w:rsidRPr="005C269E">
        <w:rPr>
          <w:rFonts w:ascii="Times New Roman" w:hAnsi="Times New Roman" w:cs="Times New Roman"/>
          <w:sz w:val="28"/>
          <w:szCs w:val="28"/>
        </w:rPr>
        <w:t>ведущий публичных слушаний,</w:t>
      </w:r>
    </w:p>
    <w:p w:rsidR="009B08F8" w:rsidRPr="005C269E" w:rsidRDefault="00FA1AB3"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Лемешева С.М</w:t>
      </w:r>
      <w:r w:rsidR="009B08F8" w:rsidRPr="005C269E">
        <w:rPr>
          <w:rFonts w:ascii="Times New Roman" w:hAnsi="Times New Roman" w:cs="Times New Roman"/>
          <w:sz w:val="28"/>
          <w:szCs w:val="28"/>
        </w:rPr>
        <w:t>. – секретарь публичных слушаний</w:t>
      </w: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 xml:space="preserve">5. Предложения по проекту решения о внесении изменений и дополнений в Устав </w:t>
      </w:r>
      <w:r w:rsidR="00AE7E03" w:rsidRPr="005C269E">
        <w:rPr>
          <w:rFonts w:ascii="Times New Roman" w:hAnsi="Times New Roman" w:cs="Times New Roman"/>
          <w:sz w:val="28"/>
          <w:szCs w:val="28"/>
        </w:rPr>
        <w:t>Гущинского</w:t>
      </w:r>
      <w:r w:rsidRPr="005C269E">
        <w:rPr>
          <w:rFonts w:ascii="Times New Roman" w:hAnsi="Times New Roman" w:cs="Times New Roman"/>
          <w:sz w:val="28"/>
          <w:szCs w:val="28"/>
        </w:rPr>
        <w:t xml:space="preserve"> сельского поселения Почепского муниципального района Брянской области принимаются </w:t>
      </w:r>
      <w:r w:rsidR="00986FA5">
        <w:rPr>
          <w:rFonts w:ascii="Times New Roman" w:hAnsi="Times New Roman" w:cs="Times New Roman"/>
          <w:sz w:val="28"/>
          <w:szCs w:val="28"/>
        </w:rPr>
        <w:t xml:space="preserve">до </w:t>
      </w:r>
      <w:r w:rsidR="0044475E">
        <w:rPr>
          <w:rFonts w:ascii="Times New Roman" w:hAnsi="Times New Roman" w:cs="Times New Roman"/>
          <w:sz w:val="28"/>
          <w:szCs w:val="28"/>
        </w:rPr>
        <w:t>21.06.2026</w:t>
      </w:r>
      <w:r w:rsidR="00FA1AB3">
        <w:rPr>
          <w:rFonts w:ascii="Times New Roman" w:hAnsi="Times New Roman" w:cs="Times New Roman"/>
          <w:sz w:val="28"/>
          <w:szCs w:val="28"/>
        </w:rPr>
        <w:t xml:space="preserve"> </w:t>
      </w:r>
      <w:r w:rsidRPr="005C269E">
        <w:rPr>
          <w:rFonts w:ascii="Times New Roman" w:hAnsi="Times New Roman" w:cs="Times New Roman"/>
          <w:sz w:val="28"/>
          <w:szCs w:val="28"/>
        </w:rPr>
        <w:t xml:space="preserve">года по адресу: Брянская область, Почепский район, </w:t>
      </w:r>
      <w:r w:rsidR="00282255" w:rsidRPr="005C269E">
        <w:rPr>
          <w:rFonts w:ascii="Times New Roman" w:hAnsi="Times New Roman" w:cs="Times New Roman"/>
          <w:sz w:val="28"/>
          <w:szCs w:val="28"/>
        </w:rPr>
        <w:t>п.Первомайский</w:t>
      </w:r>
      <w:r w:rsidRPr="005C269E">
        <w:rPr>
          <w:rFonts w:ascii="Times New Roman" w:hAnsi="Times New Roman" w:cs="Times New Roman"/>
          <w:sz w:val="28"/>
          <w:szCs w:val="28"/>
        </w:rPr>
        <w:t xml:space="preserve"> в здании </w:t>
      </w:r>
      <w:r w:rsidR="00282255" w:rsidRPr="005C269E">
        <w:rPr>
          <w:rFonts w:ascii="Times New Roman" w:hAnsi="Times New Roman" w:cs="Times New Roman"/>
          <w:sz w:val="28"/>
          <w:szCs w:val="28"/>
        </w:rPr>
        <w:t xml:space="preserve">Гущинского </w:t>
      </w:r>
      <w:r w:rsidRPr="005C269E">
        <w:rPr>
          <w:rFonts w:ascii="Times New Roman" w:hAnsi="Times New Roman" w:cs="Times New Roman"/>
          <w:sz w:val="28"/>
          <w:szCs w:val="28"/>
        </w:rPr>
        <w:t>сельской администрации с 9 час. 00 мин до 17 час. 00 мин., кроме выходных дней. Телефон: 5-</w:t>
      </w:r>
      <w:r w:rsidR="00CB3DEA" w:rsidRPr="005C269E">
        <w:rPr>
          <w:rFonts w:ascii="Times New Roman" w:hAnsi="Times New Roman" w:cs="Times New Roman"/>
          <w:sz w:val="28"/>
          <w:szCs w:val="28"/>
        </w:rPr>
        <w:t>45-25</w:t>
      </w: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 xml:space="preserve">  6. Данное решение вступает в силу после официального обнародования.</w:t>
      </w:r>
    </w:p>
    <w:p w:rsidR="009B08F8" w:rsidRPr="005C269E" w:rsidRDefault="009B08F8" w:rsidP="009B08F8">
      <w:pPr>
        <w:spacing w:after="0" w:line="240" w:lineRule="auto"/>
        <w:rPr>
          <w:rFonts w:ascii="Times New Roman" w:hAnsi="Times New Roman" w:cs="Times New Roman"/>
          <w:sz w:val="28"/>
          <w:szCs w:val="28"/>
        </w:rPr>
      </w:pPr>
    </w:p>
    <w:p w:rsidR="009B08F8" w:rsidRPr="005C269E" w:rsidRDefault="009B08F8" w:rsidP="009B08F8">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 xml:space="preserve">Глава </w:t>
      </w:r>
      <w:r w:rsidR="00CB3DEA" w:rsidRPr="005C269E">
        <w:rPr>
          <w:rFonts w:ascii="Times New Roman" w:hAnsi="Times New Roman" w:cs="Times New Roman"/>
          <w:sz w:val="28"/>
          <w:szCs w:val="28"/>
        </w:rPr>
        <w:t>Гущинского</w:t>
      </w:r>
    </w:p>
    <w:p w:rsidR="007C6D6C" w:rsidRPr="005A7BC0" w:rsidRDefault="009B08F8" w:rsidP="005A7BC0">
      <w:pPr>
        <w:spacing w:after="0" w:line="240" w:lineRule="auto"/>
        <w:rPr>
          <w:rFonts w:ascii="Times New Roman" w:hAnsi="Times New Roman" w:cs="Times New Roman"/>
          <w:sz w:val="28"/>
          <w:szCs w:val="28"/>
        </w:rPr>
      </w:pPr>
      <w:r w:rsidRPr="005C269E">
        <w:rPr>
          <w:rFonts w:ascii="Times New Roman" w:hAnsi="Times New Roman" w:cs="Times New Roman"/>
          <w:sz w:val="28"/>
          <w:szCs w:val="28"/>
        </w:rPr>
        <w:t>сельского поселения</w:t>
      </w:r>
      <w:r w:rsidRPr="005C269E">
        <w:rPr>
          <w:rFonts w:ascii="Times New Roman" w:hAnsi="Times New Roman" w:cs="Times New Roman"/>
          <w:sz w:val="28"/>
          <w:szCs w:val="28"/>
        </w:rPr>
        <w:tab/>
      </w:r>
      <w:r w:rsidRPr="005C269E">
        <w:rPr>
          <w:rFonts w:ascii="Times New Roman" w:hAnsi="Times New Roman" w:cs="Times New Roman"/>
          <w:sz w:val="28"/>
          <w:szCs w:val="28"/>
        </w:rPr>
        <w:tab/>
      </w:r>
      <w:r w:rsidRPr="005C269E">
        <w:rPr>
          <w:rFonts w:ascii="Times New Roman" w:hAnsi="Times New Roman" w:cs="Times New Roman"/>
          <w:sz w:val="28"/>
          <w:szCs w:val="28"/>
        </w:rPr>
        <w:tab/>
        <w:t xml:space="preserve">                                       </w:t>
      </w:r>
      <w:proofErr w:type="spellStart"/>
      <w:r w:rsidR="00D41CCF">
        <w:rPr>
          <w:rFonts w:ascii="Times New Roman" w:hAnsi="Times New Roman" w:cs="Times New Roman"/>
          <w:sz w:val="28"/>
          <w:szCs w:val="28"/>
        </w:rPr>
        <w:t>С.М.Лемешева</w:t>
      </w:r>
      <w:proofErr w:type="spellEnd"/>
    </w:p>
    <w:p w:rsidR="007C6D6C" w:rsidRDefault="007C6D6C" w:rsidP="00804EB7">
      <w:pPr>
        <w:tabs>
          <w:tab w:val="left" w:pos="6705"/>
        </w:tabs>
      </w:pPr>
    </w:p>
    <w:p w:rsidR="00FB1EE4" w:rsidRDefault="00FB1EE4" w:rsidP="00804EB7">
      <w:pPr>
        <w:tabs>
          <w:tab w:val="left" w:pos="6705"/>
        </w:tabs>
      </w:pPr>
    </w:p>
    <w:p w:rsidR="00FB1EE4" w:rsidRPr="005C269E" w:rsidRDefault="00FB1EE4" w:rsidP="00804EB7">
      <w:pPr>
        <w:tabs>
          <w:tab w:val="left" w:pos="6705"/>
        </w:tabs>
      </w:pPr>
    </w:p>
    <w:p w:rsidR="00ED3ED1" w:rsidRDefault="009B08F8" w:rsidP="00ED3ED1">
      <w:pPr>
        <w:spacing w:after="0"/>
        <w:ind w:left="5670"/>
        <w:jc w:val="right"/>
        <w:rPr>
          <w:rFonts w:ascii="Times New Roman" w:hAnsi="Times New Roman" w:cs="Times New Roman"/>
          <w:bCs/>
          <w:iCs/>
          <w:sz w:val="28"/>
          <w:szCs w:val="28"/>
        </w:rPr>
      </w:pPr>
      <w:r w:rsidRPr="005C269E">
        <w:rPr>
          <w:rFonts w:ascii="Times New Roman" w:hAnsi="Times New Roman" w:cs="Times New Roman"/>
          <w:bCs/>
          <w:iCs/>
          <w:sz w:val="28"/>
          <w:szCs w:val="28"/>
        </w:rPr>
        <w:t xml:space="preserve">Приложение </w:t>
      </w:r>
    </w:p>
    <w:p w:rsidR="009B08F8" w:rsidRPr="005C269E" w:rsidRDefault="009B08F8" w:rsidP="00ED3ED1">
      <w:pPr>
        <w:spacing w:after="0"/>
        <w:ind w:left="5670"/>
        <w:rPr>
          <w:rFonts w:ascii="Times New Roman" w:hAnsi="Times New Roman" w:cs="Times New Roman"/>
          <w:bCs/>
          <w:iCs/>
          <w:sz w:val="28"/>
          <w:szCs w:val="28"/>
        </w:rPr>
      </w:pPr>
      <w:r w:rsidRPr="005C269E">
        <w:rPr>
          <w:rFonts w:ascii="Times New Roman" w:hAnsi="Times New Roman" w:cs="Times New Roman"/>
          <w:bCs/>
          <w:iCs/>
          <w:sz w:val="28"/>
          <w:szCs w:val="28"/>
        </w:rPr>
        <w:t>к решени</w:t>
      </w:r>
      <w:r w:rsidR="00ED3ED1">
        <w:rPr>
          <w:rFonts w:ascii="Times New Roman" w:hAnsi="Times New Roman" w:cs="Times New Roman"/>
          <w:bCs/>
          <w:iCs/>
          <w:sz w:val="28"/>
          <w:szCs w:val="28"/>
        </w:rPr>
        <w:t xml:space="preserve">ю </w:t>
      </w:r>
      <w:r w:rsidR="00406EDC" w:rsidRPr="005C269E">
        <w:rPr>
          <w:rFonts w:ascii="Times New Roman" w:hAnsi="Times New Roman" w:cs="Times New Roman"/>
          <w:bCs/>
          <w:iCs/>
          <w:sz w:val="28"/>
          <w:szCs w:val="28"/>
        </w:rPr>
        <w:t>Гущинского</w:t>
      </w:r>
      <w:r w:rsidR="00ED3ED1">
        <w:rPr>
          <w:rFonts w:ascii="Times New Roman" w:hAnsi="Times New Roman" w:cs="Times New Roman"/>
          <w:bCs/>
          <w:iCs/>
          <w:sz w:val="28"/>
          <w:szCs w:val="28"/>
        </w:rPr>
        <w:t xml:space="preserve"> сельского Совета народных </w:t>
      </w:r>
      <w:r w:rsidRPr="005C269E">
        <w:rPr>
          <w:rFonts w:ascii="Times New Roman" w:hAnsi="Times New Roman" w:cs="Times New Roman"/>
          <w:bCs/>
          <w:iCs/>
          <w:sz w:val="28"/>
          <w:szCs w:val="28"/>
        </w:rPr>
        <w:t xml:space="preserve">депутатов </w:t>
      </w:r>
    </w:p>
    <w:p w:rsidR="009B08F8" w:rsidRDefault="00ED3ED1" w:rsidP="00ED3ED1">
      <w:pPr>
        <w:spacing w:after="0"/>
        <w:ind w:left="5670"/>
        <w:rPr>
          <w:rFonts w:ascii="Times New Roman" w:hAnsi="Times New Roman" w:cs="Times New Roman"/>
          <w:bCs/>
          <w:iCs/>
          <w:sz w:val="28"/>
          <w:szCs w:val="28"/>
        </w:rPr>
      </w:pPr>
      <w:r>
        <w:rPr>
          <w:rFonts w:ascii="Times New Roman" w:hAnsi="Times New Roman" w:cs="Times New Roman"/>
          <w:bCs/>
          <w:iCs/>
          <w:sz w:val="28"/>
          <w:szCs w:val="28"/>
        </w:rPr>
        <w:t>о</w:t>
      </w:r>
      <w:r w:rsidR="00A419B3">
        <w:rPr>
          <w:rFonts w:ascii="Times New Roman" w:hAnsi="Times New Roman" w:cs="Times New Roman"/>
          <w:bCs/>
          <w:iCs/>
          <w:sz w:val="28"/>
          <w:szCs w:val="28"/>
        </w:rPr>
        <w:t xml:space="preserve">т </w:t>
      </w:r>
      <w:r w:rsidR="0044475E">
        <w:rPr>
          <w:rFonts w:ascii="Times New Roman" w:hAnsi="Times New Roman" w:cs="Times New Roman"/>
          <w:bCs/>
          <w:iCs/>
          <w:sz w:val="28"/>
          <w:szCs w:val="28"/>
        </w:rPr>
        <w:t>11.06.2026г</w:t>
      </w:r>
      <w:r w:rsidR="00A419B3">
        <w:rPr>
          <w:rFonts w:ascii="Times New Roman" w:hAnsi="Times New Roman" w:cs="Times New Roman"/>
          <w:bCs/>
          <w:iCs/>
          <w:sz w:val="28"/>
          <w:szCs w:val="28"/>
        </w:rPr>
        <w:t>.    №</w:t>
      </w:r>
      <w:r w:rsidR="0044475E">
        <w:rPr>
          <w:rFonts w:ascii="Times New Roman" w:hAnsi="Times New Roman" w:cs="Times New Roman"/>
          <w:bCs/>
          <w:iCs/>
          <w:sz w:val="28"/>
          <w:szCs w:val="28"/>
        </w:rPr>
        <w:t>56</w:t>
      </w:r>
    </w:p>
    <w:p w:rsidR="00D41CCF" w:rsidRPr="00D41CCF" w:rsidRDefault="00D41CCF" w:rsidP="00D41CCF">
      <w:pPr>
        <w:tabs>
          <w:tab w:val="left" w:pos="6705"/>
        </w:tabs>
        <w:spacing w:after="0"/>
        <w:jc w:val="right"/>
        <w:rPr>
          <w:rFonts w:ascii="Times New Roman" w:hAnsi="Times New Roman" w:cs="Times New Roman"/>
          <w:bCs/>
          <w:iCs/>
          <w:sz w:val="28"/>
          <w:szCs w:val="28"/>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1) часть 4 статьи 2. «Границы и состав территории сельского поселения. Изменение границ, преобразование сельского поселения»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«4. Изменение границ сельского поселения, преобразование сельского поселения осуществляются законом Брянской области по инициативе населения, органов местного самоуправления, органов государственной власти Брянской области, федеральных органов государственной власти в соответствии </w:t>
      </w:r>
      <w:r w:rsidRPr="0044475E">
        <w:rPr>
          <w:rFonts w:ascii="Times New Roman" w:eastAsia="MS ??" w:hAnsi="Times New Roman" w:cs="Times New Roman"/>
          <w:color w:val="FF0000"/>
          <w:sz w:val="28"/>
          <w:szCs w:val="28"/>
          <w:lang w:eastAsia="ru-RU"/>
        </w:rPr>
        <w:t xml:space="preserve">с </w:t>
      </w:r>
      <w:r w:rsidRPr="0044475E">
        <w:rPr>
          <w:rFonts w:ascii="Times New Roman" w:eastAsia="MS ??" w:hAnsi="Times New Roman" w:cs="Times New Roman"/>
          <w:sz w:val="28"/>
          <w:szCs w:val="28"/>
          <w:lang w:eastAsia="ru-RU"/>
        </w:rPr>
        <w:t>Федеральным законом от 20.03.2025 № 33-ФЗ «Об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2) часть 1 статьи 4 «Местное самоуправление в сельском поселении»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Местное самоуправление в сельском поселении – признаваемая и гарантируемая Конституцией Российской Федерации форма самоорганизации граждан, проживающих в сельском поселении, в целях осуществления народом своей власти для самостоятельного решения вопросов непосредственного обеспечения жизнедеятельности населения (вопросов местного значения) (далее – вопросы местного значения) в пределах полномочий, предусмотренных в соответствии с Конституцией Российской Федерации,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а в случаях, установленных федеральными законами, - законами Брянской области.»;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3) статью 5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«Статья 5. Правовая основа местного самоуправления в сельском поселении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Правовую основу местного самоуправления в сельском поселении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Федеральный закон от 20.03.2025 № 33-ФЗ «Об общих принципах организации местного самоуправления в единой системе публичной власти»,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законы и иные нормативные правовые акты Брянской области, настоящий Устав, решения, принятые на местных референдумах и сходах граждан, и иные муниципальные правовые акты.»</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lastRenderedPageBreak/>
        <w:t xml:space="preserve">4) часть 2 статьи 6.1. «Права органов местного самоуправления поселения на решение вопросов, не отнесенных к вопросам местного значения поселений» Устава изложить в следующей редакции: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Органы местного самоуправления сельского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5) в статье 8 «Полномочия органов местного самоуправления по решению вопросов местного значения» Устава: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а) пункт 6 части 1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«6) организационное и материально-техническое обеспечение подготовки и проведения муниципальных выборов, местного референдума, голосования по вопросам изменения границ муниципального образования, преобразования муниципального образования»;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б) пункт 10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«10) осуществление международных и внешнеэкономических связей в соответствии с Федеральным законом от 20.03.2025 № 33-ФЗ «Об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 xml:space="preserve">6) статью 10 Устава изложить в следующей редакции: </w:t>
      </w: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«Статья 10. Формы непосредственного осуществления населением местного самоуправления и участия населения в осуществлении местного самоуправления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1. К формам непосредственного осуществления населением местного самоуправления относятся: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местный референдум;</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муниципальные выборы;</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сход граждан.</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К формам участия населения в осуществлении местного самоуправления относятся: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1) опрос;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2) публичные слушания, общественные обсуждения;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собрание граждан;</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инициативные проекты;</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5) территориальное общественное самоуправление;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6) старший населенного пункта.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3. Наряду с предусмотренными Федеральным законом от 20.03.2025 № 33-ФЗ «Об общих принципах организации местного самоуправления в единой системе публичной власти» формами непосредственного осуществления населением </w:t>
      </w:r>
      <w:r w:rsidRPr="0044475E">
        <w:rPr>
          <w:rFonts w:ascii="Times New Roman" w:eastAsia="MS ??" w:hAnsi="Times New Roman" w:cs="Times New Roman"/>
          <w:sz w:val="28"/>
          <w:szCs w:val="28"/>
          <w:lang w:eastAsia="ru-RU"/>
        </w:rPr>
        <w:lastRenderedPageBreak/>
        <w:t xml:space="preserve">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непротиворечащих Конституции Российской Федерации, Федеральному закону от 20.03.2025 № 33-ФЗ «Об общих принципах организации местного самоуправления в единой системе публичной власти», другим федеральным законам, законам Брянской области.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4.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убеждений, принадлежности к общественным объединениям.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5. Органы публичной власти в соответствии с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обеспечивают установленные Конституцией Российской Федерации и Федеральным законом от 20.03.2025 № 33-ФЗ «Об общих принципах организации местного самоуправления в единой системе публичной власти» права граждан на осуществление местного самоуправления.»;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7) статью 13 «. Голосование по отзыву депутата Совета народных депутатов, голосование по вопросам изменения границ сельского поселения, преобразования сельского поселения», статью 14 «Правотворческая инициатива граждан» Устава признать утратившими силу;</w:t>
      </w: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8) статью 13.1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«Статья 13.1. Сход граждан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1. В случаях, предусмотренных Федеральным законом от 20.03.2025 № 33-ФЗ «Об общих принципах организации местного самоуправления в единой системе публичной власти», сход граждан может проводиться: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в населенном пункте, входящем в состав территории сельского поселения, по вопросу введения и использования средств самообложения граждан на территории данного населенного пункта;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в соответствии с законом Брянской области на части территории населенного пункта, входящего в состав территории сельского поселения, по вопросу введения и использования средств самообложения граждан на данной части территории населенного пункта;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на территории сельского поселения или на части его территории по вопросу выявления мнения граждан о поддержке инициативного проекта.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2. Сход граждан может созываться главой сельского поселения либо Советом народных депутатов, в том числе по инициативе группы жителей соответствующей части территории населенного пункта численностью не менее 10 человек.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Проведение схода граждан обеспечивается главой сельского поселения.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Правовой акт о созыве схода граждан должен предусматривать:</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место и время проведения схода граждан;</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заблаговременное оповещение жителей территории, в границах которой проводится сход граждан, о времени и месте проведения схода граждан;</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3) место для заблаговременного ознакомления с проектом муниципального правового акта и материалами по вопросам, выносимым на решение схода граждан, а также период ознакомления с такими документами, который не может </w:t>
      </w:r>
      <w:r w:rsidRPr="0044475E">
        <w:rPr>
          <w:rFonts w:ascii="Times New Roman" w:eastAsia="MS ??" w:hAnsi="Times New Roman" w:cs="Times New Roman"/>
          <w:sz w:val="28"/>
          <w:szCs w:val="28"/>
          <w:lang w:eastAsia="ru-RU"/>
        </w:rPr>
        <w:lastRenderedPageBreak/>
        <w:t>составлять менее 10 рабочих дней со дня официального опубликования правового акта о созыве схода граждан до даты проведения схода граждан.</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Правовой акт о созыве схода граждан подлежит официальному опубликованию, а также размещению на официальном сайте местной администрации в информационно-телекоммуникационной сети «Интернет».</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В случае, если предметом рассмотрения схода граждан является проект муниципального правового акта, соответствующий проект муниципального акта должен быть официально опубликован вместе с правовым актом о созыве схода граждан.</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5. Время и место проведения схода граждан должно удовлетворять возможности совместного присутствия обладающих избирательным правом жителей территории, в границах которой проводится сход граждан.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6. Сход граждан правомочен при участии в нем более половины обладающих избирательным правом жителей населенного пункта (либо части его территории).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7. В случае созыва схода граждан главой сельского поселения председательствует на нём глава сельского поселения или уполномоченное им должностное лицо местного самоуправления.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В случае созыва схода граждан Советом народных депутатов председательствует на нём глава сельского поселения или уполномоченный Советом народных депутатов депутат Совета народных депутатов либо должностное лицо местного самоуправления.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8. Решение схода граждан считается принятым, если за него проголосовало более половины участников схода граждан.</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9. Органы местного самоуправления и должностные лица местного самоуправления сельского поселения обеспечивают исполнение решений, принятых на сходе граждан, в соответствии с разграничением полномочий между ними, определенным настоящим Уставом.</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10. Решения, принятые на сходе граждан, подлежат официальному опубликованию, органом местного самоуправления, принявшим решение о созыве соответствующего схода граждан.»;</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9) в статье 14.1. «Инициативные проекты» Устава: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а) пункт 2 и 4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Порядок выдвижения, внесения, обсуждения, рассмотрения инициативных проектов, а также проведения их конкурсного отбора устанавливается Советом народных депутатов, за исключением инициативных проектов, выдвигаемых для получения финансовой поддержки за счет межбюджетных трансфертов из бюджета Брянской области, требования к составу сведений которых устанавливаются в соответствии с законом и (или) иным нормативным правовым Брянской области.»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«4. Финансовое и иное обеспечение реализации инициативных проектов осуществляется в соответствии с Федеральным законом от 20.03.2025 № 33-ФЗ </w:t>
      </w:r>
      <w:r w:rsidRPr="0044475E">
        <w:rPr>
          <w:rFonts w:ascii="Times New Roman" w:eastAsia="MS ??" w:hAnsi="Times New Roman" w:cs="Times New Roman"/>
          <w:sz w:val="28"/>
          <w:szCs w:val="28"/>
          <w:lang w:eastAsia="ru-RU"/>
        </w:rPr>
        <w:lastRenderedPageBreak/>
        <w:t>«Об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10) статью 15.1.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«Статья 15.1. Старший населенного пункта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сельском поселении, может назначаться старший населенного пункта.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Старший населенного пункта назначается Советом народных депутатов по представлению собрания граждан сельского населенного пункта. Старший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18 лет и имеющих в собственности жилое помещение, расположенное на территории данного сельского населенного пункта.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Срок полномочий старшего населенного пункта составляет 5 лет.</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Полномочия старшего населенного пункта прекращаются досрочно по решению Совета народных депутатов по представлению собрания граждан сельского населенного пункта, а также в случаях, установленных пунктами 1-7,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5. Старший населенного пункта для решения возложенных на него задач осуществляет полномочия, предусмотренные Федеральным законом от 20.03.2025 № 33-ФЗ «Об общих принципах организации местного самоуправления в единой системе публичной власти», а также решением Совета народных депутатов в соответствии с законом Брянской области.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6. Гарантии деятельности и иные вопросы статуса старшего населенного пункта, в том числе вопросы материально-технического и организационного обеспечения, устанавливаются решением Совета народных депутатов в соответствии с законом Брянской области.»;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11) статьи 16 и 17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«Статья 16.  Публичные слушания, общественные обсуждения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1. </w:t>
      </w:r>
      <w:r w:rsidRPr="0044475E">
        <w:rPr>
          <w:rFonts w:ascii="Times New Roman" w:eastAsia="MS ??" w:hAnsi="Times New Roman" w:cs="Times New Roman"/>
          <w:color w:val="FF0000"/>
          <w:sz w:val="28"/>
          <w:szCs w:val="28"/>
          <w:shd w:val="clear" w:color="auto" w:fill="FFFFFF"/>
          <w:lang w:eastAsia="ru-RU"/>
        </w:rPr>
        <w:t>Публичные слушания проводиться на всей территории сельского поселения для обсуждения с участием жителей поселения проектов муниципальных правовых актов по вопросам местного значения</w:t>
      </w:r>
      <w:r w:rsidRPr="0044475E">
        <w:rPr>
          <w:rFonts w:ascii="Times New Roman" w:eastAsia="MS ??" w:hAnsi="Times New Roman" w:cs="Times New Roman"/>
          <w:sz w:val="28"/>
          <w:szCs w:val="28"/>
          <w:lang w:eastAsia="ru-RU"/>
        </w:rPr>
        <w:t xml:space="preserve">.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Порядок назначения и проведения публичных слушаний определяется решением Совета народных депутатов в соответствии с законом Брянской области.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В публичных слушаниях имеют право участвовать жители сельского поселения, достигшие восемнадцатилетнего возраста.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На публичные слушания должны выноситься: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1) проект устава сельского поселения, а также проект муниципального нормативного правового акта о внесении изменений и дополнений в настоящий Устав, кроме случаев, когда в настоящий Устав вносятся изменения в форме точного воспроизведения положений Конституции Российской Федерации, федеральных законов, Устава Брянской области или законов Брянской области в </w:t>
      </w:r>
      <w:r w:rsidRPr="0044475E">
        <w:rPr>
          <w:rFonts w:ascii="Times New Roman" w:eastAsia="MS ??" w:hAnsi="Times New Roman" w:cs="Times New Roman"/>
          <w:sz w:val="28"/>
          <w:szCs w:val="28"/>
          <w:lang w:eastAsia="ru-RU"/>
        </w:rPr>
        <w:lastRenderedPageBreak/>
        <w:t>целях приведения настоящего Устава в соответствие с этими нормативными правовыми актами;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проект местного бюджета и отчет о его исполнении;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вопросы о преобразовании сельского поселения.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территории,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общественные обсуждения или публичные слушания, порядок организации и проведения которых определяется решением Совета народных депутатов в соответствии с законодательством о градостроительной деятельности.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5.Публичные слушания проводятся по инициативе населения, Совета народных депутатов или главы поселения.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Публичные слушания, проводимые по инициативе населения или Совета народных депутатов, назначаются Советом народных депутатов, а по инициативе главы сельского поселения – главой сельского поселения.»;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w:t>
      </w: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«Статья 17. Собрание граждан</w:t>
      </w:r>
    </w:p>
    <w:p w:rsidR="0044475E" w:rsidRPr="0044475E" w:rsidRDefault="0044475E" w:rsidP="0044475E">
      <w:pPr>
        <w:spacing w:after="0" w:line="240" w:lineRule="auto"/>
        <w:ind w:firstLine="709"/>
        <w:jc w:val="both"/>
        <w:rPr>
          <w:rFonts w:ascii="Times New Roman" w:eastAsia="MS ??" w:hAnsi="Times New Roman" w:cs="Times New Roman"/>
          <w:color w:val="FF0000"/>
          <w:sz w:val="28"/>
          <w:szCs w:val="28"/>
          <w:lang w:eastAsia="ru-RU"/>
        </w:rPr>
      </w:pPr>
      <w:r w:rsidRPr="0044475E">
        <w:rPr>
          <w:rFonts w:ascii="Times New Roman" w:eastAsia="MS ??" w:hAnsi="Times New Roman" w:cs="Times New Roman"/>
          <w:color w:val="FF0000"/>
          <w:sz w:val="28"/>
          <w:szCs w:val="28"/>
          <w:lang w:eastAsia="ru-RU"/>
        </w:rPr>
        <w:t>1. Собрания граждан могут проводиться: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для обсуждения вопросов местного значения;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для информирования населения о деятельности органов местного самоуправления и должностных лиц местного самоуправления сельского поселения;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на территории сельского поселения или на части его территории по вопросу выявления мнения граждан о поддержки инициативного проекта;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в сельском населенном пункте по вопросу выдвижения кандидатуры старшего населенного пункта, а также по вопросу досрочного прекращения полномочий старшего населенного пункта;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5) в целях осуществления территориального общественного самоуправления на части территории сельского поселения.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Собрание граждан проводится по инициативе населения, Совета народных депутатов, главы сельского поселения, а также в случаях, предусмотренных уставом территориального общественного самоуправления.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В собрании граждан, проводимом на территории сельского поселения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44475E" w:rsidRPr="0044475E" w:rsidRDefault="0044475E" w:rsidP="0044475E">
      <w:pPr>
        <w:spacing w:after="0" w:line="240" w:lineRule="auto"/>
        <w:ind w:firstLine="709"/>
        <w:rPr>
          <w:rFonts w:ascii="Times New Roman" w:eastAsia="MS ??" w:hAnsi="Times New Roman" w:cs="Times New Roman"/>
          <w:color w:val="FF0000"/>
          <w:sz w:val="28"/>
          <w:szCs w:val="28"/>
          <w:lang w:eastAsia="ru-RU"/>
        </w:rPr>
      </w:pPr>
      <w:r w:rsidRPr="0044475E">
        <w:rPr>
          <w:rFonts w:ascii="Times New Roman" w:eastAsia="MS ??" w:hAnsi="Times New Roman" w:cs="Times New Roman"/>
          <w:sz w:val="28"/>
          <w:szCs w:val="28"/>
          <w:lang w:eastAsia="ru-RU"/>
        </w:rPr>
        <w:t xml:space="preserve">В собрании граждан, проводимом в сельском населенном пункте по вопросу выдвижения кандидатуры старшего населенного пункта , по вопросу досрочного прекращения полномочий старшего населенного пункта, могут принимать участие граждане Российской Федерации, проживающие на территории данного сельского </w:t>
      </w:r>
      <w:r w:rsidRPr="0044475E">
        <w:rPr>
          <w:rFonts w:ascii="Times New Roman" w:eastAsia="MS ??" w:hAnsi="Times New Roman" w:cs="Times New Roman"/>
          <w:sz w:val="28"/>
          <w:szCs w:val="28"/>
          <w:lang w:eastAsia="ru-RU"/>
        </w:rPr>
        <w:lastRenderedPageBreak/>
        <w:t>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w:t>
      </w:r>
      <w:r w:rsidRPr="0044475E">
        <w:rPr>
          <w:rFonts w:ascii="Times New Roman" w:eastAsia="MS ??" w:hAnsi="Times New Roman" w:cs="Times New Roman"/>
          <w:color w:val="FF0000"/>
          <w:sz w:val="28"/>
          <w:szCs w:val="28"/>
          <w:lang w:eastAsia="ru-RU"/>
        </w:rPr>
        <w:t>, если такая возможность предусмотрена муниципальным правовым актом в соответствии с законом Брянской области.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Порядок назначения и проведения собрания граждан,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решением Совета народных депутатов, уставом территориального общественного самоуправления (при проведении собрания граждан в целях осуществления территориального общественного самоуправления).»;</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 xml:space="preserve">12) статью 18 «Конференция граждан (собрание делегатов)» Устава признать утратившей силу;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13) статью 19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«Статья 19. Опрос граждан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1.Опрос граждан проводится на всей территории сельского поселения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сельского поселения в части осуществления полномочий по решению вопросов местного значения, а также органами государственной власти Брянской области в части осуществления полномочий по решению вопросов установления общих принципов организации местного самоуправления.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2.В опросе граждан имеют право участвовать жители сельского поселения, обладающие избирательным правом.</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3.В опросе граждан по вопросу выявления мнения граждан о поддержке инициативного проекта вправе участвовать жители сельского поселения или его части, в которых предлагается реализовать инициативный проект, достигшие восемнадцатилетнего возраста.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4.Порядок назначения и проведения опроса граждан определяется решением Совета народных депутатов в соответствии с законом Брянской области.»;</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 xml:space="preserve">14) статью 20 «Обращения граждан в органы местного самоуправления сельского поселения» Устава признать утратившей силу;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15) часть 4 статьи 21. «Органы местного самоуправления сельского поселения»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 а) часть 4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Решение Совета народных депутатов муниципального образования об изменении структуры органов местного самоуправления вступает в силу не ранее, чем по истечении срока полномочий Совета народных депутатов, принявшего это решение, за исключением случаев, предусмотренных Федеральным законом от 20.03.2025 № 33-ФЗ «Об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lastRenderedPageBreak/>
        <w:t xml:space="preserve"> б) часть 5 считать утратившим силу</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16) статью 23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«Статья 23.  Компетенция Совета народных депутатов</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В исключительной компетенции Совета народных депутатов находится: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принятие устава сельского поселения и внесение в него изменений и дополнений;</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утверждение местного бюджета и отчета о его исполнении;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утверждение стратегии социально-экономического развития муниципального образования;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5) определение порядка управления и распоряжения имуществом, находящимся в муниципальной собственности;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6)определение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7) определение порядка материально-технического и организационного обеспечения деятельности органов местного самоуправления;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8) контроль за исполнением органами местного самоуправления и должностными лицами местного самоуправления полномочий по решению вопросов местного значения;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9) принятие решения об удалении главы муниципального образования в отставку в предусмотренных Федеральным законом от 20.03.2025 № 33-ФЗ «Об общих принципах организации местного самоуправления в единой системе публичной власти» случаях;</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10) утверждение правил благоустройства территории сельского поселения;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11) заслушивание ежегодных отчетов главы сельского поселения о результатах его деятельности, деятельности сельской администрации, в том числе о решении вопросов, поставленных Советом народных депутатов.</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К полномочиям Совета народных депутатов также относится: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утверждение описания и порядка официального использования официальных символов сельского поселения в соответствии с федеральным законодательством и геральдическими правилами;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2) утверждение структуры сельской администрации по представлению </w:t>
      </w:r>
      <w:r w:rsidRPr="0044475E">
        <w:rPr>
          <w:rFonts w:ascii="Times New Roman" w:eastAsia="MS ??" w:hAnsi="Times New Roman" w:cs="Times New Roman"/>
          <w:color w:val="FF0000"/>
          <w:sz w:val="28"/>
          <w:szCs w:val="28"/>
          <w:lang w:eastAsia="ru-RU"/>
        </w:rPr>
        <w:t>главы сельского поселения;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установление налоговых льгот по местным налогам, оснований и порядка их применения, в порядке и пределах, предусмотренных Налоговым кодексом Российской Федерации;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принятие решений об учреждении межмуниципальных хозяйственных обществ в форме непубличных акционерных обществ и обществ с ограниченной ответственностью;</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5) установление тарифной системы оплаты труда работников муниципальных учреждений и порядка ее применения;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6) принятие решения о привлечении жителей поселения к социально значимым для поселения работам;</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lastRenderedPageBreak/>
        <w:t>7) назначение муниципальных выборов и местного референдума;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8) утверждение схемы избирательных округов на территории муниципального образования;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9) внесение в Брянскую областную Думу проектов законов и иных нормативных правовых актов, в порядке реализации права законодательной инициативы;</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10) учреждение печатного средства массовой информации и (или) сетевого издания для обнародования муниципальных правовых актов, доведения до сведения жителей сельского поселения официальной информации;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11) создание органа муниципального финансового контроля за исполнением бюджета сельского поселения с целью экспертизы проекта бюджета сельского поселения и иных правовых актов бюджетного законодательства органов местного самоуправления сельского поселения, а также принятие нормативно - правового акта определяющего полномочия этого органа;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12) иные полномочия Совета народных депутатов поселения определяются федеральными законами и принимаемыми в соответствии с ними Уставом Брянской области, законами Брянской области и настоящим Уставом»;</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17) часть 2 статьи 24 «Досрочное прекращение полномочий Совета народных депутатов»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Полномочия Совета народных депутатов прекращаются досрочно в следующих случаях:</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вступление в силу закона Брянской области о его роспуске;</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принятие не менее чем двумя третями от установленной численности депутатов Советом народных депутатов решения о самороспуске;</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вступление в силу решения Брянского областного суда о неправомочности данного состава депутатов Совета народных депутатов, в том числе в связи со сложением депутатами своих полномочий;</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преобразование сельского поселения, осуществляемое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5) увеличение численности избирателей муниципального образования более чем на 25 процентов;</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18) в статье 25 «Порядок рассмотрения, принятия и вступления в силу правовых актов Совета народных депутатов» Устава: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а) часть 1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Совет народных депутатов по вопросам, отнесенным к его компетенции федеральными законами, законами Брянской области, уставом муниципального образования, принимает решения, устанавливающие правила, обязательные для исполнения на территории Гущинского сельского поселения, решение об удалении главы Гущинского сельского поселения в отставку, а также решения по вопросам организации деятельности Совета народных депутатов и по иным вопросам, отнесенным к его компетенции федеральными законами, законами Брянской области, настоящим уставом.</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lastRenderedPageBreak/>
        <w:t xml:space="preserve">  Решения Совета народных депутатов, устанавливающие правила, обязательные для исполнения на территории сельского поселения, а также по вопросам организации деятельности Совета народных депутатов принимаются большинством голосов от установленной численности депутатов Совета народных депутатов.»;</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б) часть 3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Решения Совета народных депутатов, носящие ненормативный (процедурный) характер, принимаются большинством голосов от установленной численности депутатов Совета народных депутатов и вступают в силу в порядке определенном в Регламенте Совета народных депутатов.»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в) часть 4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Проекты нормативных правовых актов Совета народных депутатов об установлении, о введении в действие или прекращении действия налогов (сборов), об изменении налоговых ставок (ставок сборов), порядка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Совета народных депутатов, предусматривающие расходы, финансовое обеспечение которых осуществляется за счет средств местного бюджета, рассматриваются Советом народных депутатов по представлению главы сельского поселения либо при наличии его заключения. Данное заключение представляется в Совет народных депутатов в течение 30 (тридцати) дней до даты его рассмотрения Советом народных депутатов.»;</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19) часть 7 статьи 26 «Депутат Совета народных депутатов»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«7.  Депутаты Совета народных депутатов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Депутаты Совета народных депутатов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указанных лиц обстоятельств в порядке, предусмотренном частями 3 - 6 статьи 13 Федерального закона от 25.12.2008 № 273-ФЗ «О противодействии коррупции».»;</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20) статью 27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«Статья 27. Досрочное прекращение полномочий депутата Гущинского сельского Совета народных депутатов</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Депутат Совета народных депутатов досрочно прекращает свои полномочия в случае:</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смерть;</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отставка по собственному желанию;</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признание судом недееспособным или ограниченно дееспособным;</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признание судом безвестно отсутствующим или объявление умершим;</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lastRenderedPageBreak/>
        <w:t>5) вступление в отношении его в законную силу обвинительного приговора суда;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6) выезд за пределы Российской Федерации на постоянное место жительства;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8) досрочное прекращение полномочий соответствующего органа местного самоуправления;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9) призыв на военную службу или направление на заменяющую ее альтернативную гражданскую службу;</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10) приобретение статуса иностранного агента;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11) иные случаи, установленные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Полномочия депутата Совета народных депутатов прекращаются досрочно решением Совета народных депутатов в случае отсутствия депутата без уважительных причин на всех заседаниях Совета народных депутатов в течение шести месяцев подряд.</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3.Полномочия депутата прекращаются досрочно в случае несоблюдения ограничений,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от 20.03.2025 № 33-ФЗ «Об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Решение Гущинского сельского Совета народных депутатов о досрочном прекращении полномочия депутата Совета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заседаниями Совета – не позднее, чем через три месяца со дня появления такого основания»;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21) В статье 29 «Полномочия главы сельского поселения» Устава:</w:t>
      </w:r>
    </w:p>
    <w:p w:rsidR="0044475E" w:rsidRPr="0044475E" w:rsidRDefault="0044475E" w:rsidP="0044475E">
      <w:pPr>
        <w:spacing w:after="0" w:line="240" w:lineRule="auto"/>
        <w:ind w:firstLine="709"/>
        <w:rPr>
          <w:rFonts w:ascii="Times New Roman" w:eastAsia="MS ??" w:hAnsi="Times New Roman" w:cs="Times New Roman"/>
          <w:color w:val="FF0000"/>
          <w:sz w:val="28"/>
          <w:szCs w:val="28"/>
          <w:lang w:eastAsia="ru-RU"/>
        </w:rPr>
      </w:pPr>
      <w:r w:rsidRPr="0044475E">
        <w:rPr>
          <w:rFonts w:ascii="Times New Roman" w:eastAsia="MS ??" w:hAnsi="Times New Roman" w:cs="Times New Roman"/>
          <w:color w:val="FF0000"/>
          <w:sz w:val="28"/>
          <w:szCs w:val="28"/>
          <w:lang w:eastAsia="ru-RU"/>
        </w:rPr>
        <w:t xml:space="preserve">а) часть 7 изложить в следующей редакции: </w:t>
      </w:r>
    </w:p>
    <w:p w:rsidR="0044475E" w:rsidRPr="0044475E" w:rsidRDefault="0044475E" w:rsidP="0044475E">
      <w:pPr>
        <w:spacing w:after="0" w:line="240" w:lineRule="auto"/>
        <w:ind w:firstLine="709"/>
        <w:rPr>
          <w:rFonts w:ascii="Times New Roman" w:eastAsia="MS ??" w:hAnsi="Times New Roman" w:cs="Times New Roman"/>
          <w:color w:val="FF0000"/>
          <w:sz w:val="28"/>
          <w:szCs w:val="28"/>
          <w:lang w:eastAsia="ru-RU"/>
        </w:rPr>
      </w:pPr>
      <w:r w:rsidRPr="0044475E">
        <w:rPr>
          <w:rFonts w:ascii="Times New Roman" w:eastAsia="MS ??" w:hAnsi="Times New Roman" w:cs="Times New Roman"/>
          <w:color w:val="FF0000"/>
          <w:sz w:val="28"/>
          <w:szCs w:val="28"/>
          <w:lang w:eastAsia="ru-RU"/>
        </w:rPr>
        <w:t>«7. Глава сельского поселения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44475E" w:rsidRPr="0044475E" w:rsidRDefault="0044475E" w:rsidP="0044475E">
      <w:pPr>
        <w:spacing w:after="0" w:line="240" w:lineRule="auto"/>
        <w:ind w:firstLine="709"/>
        <w:rPr>
          <w:rFonts w:ascii="Times New Roman" w:eastAsia="MS ??" w:hAnsi="Times New Roman" w:cs="Times New Roman"/>
          <w:color w:val="FF0000"/>
          <w:sz w:val="28"/>
          <w:szCs w:val="28"/>
          <w:lang w:eastAsia="ru-RU"/>
        </w:rPr>
      </w:pPr>
      <w:r w:rsidRPr="0044475E">
        <w:rPr>
          <w:rFonts w:ascii="Times New Roman" w:eastAsia="MS ??" w:hAnsi="Times New Roman" w:cs="Times New Roman"/>
          <w:color w:val="FF0000"/>
          <w:sz w:val="28"/>
          <w:szCs w:val="28"/>
          <w:lang w:eastAsia="ru-RU"/>
        </w:rPr>
        <w:t>Глава сельского поселения освобождается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обстоятельств в порядке, предусмотренном частями 3 - 6 статьи 13 Федерального закона от 25.12.2008 № 273-ФЗ «О противодействии коррупции».»;</w:t>
      </w:r>
    </w:p>
    <w:p w:rsidR="0044475E" w:rsidRPr="0044475E" w:rsidRDefault="0044475E" w:rsidP="0044475E">
      <w:pPr>
        <w:spacing w:after="0" w:line="240" w:lineRule="auto"/>
        <w:ind w:firstLine="709"/>
        <w:rPr>
          <w:rFonts w:ascii="Times New Roman" w:eastAsia="MS ??" w:hAnsi="Times New Roman" w:cs="Times New Roman"/>
          <w:color w:val="FF0000"/>
          <w:sz w:val="28"/>
          <w:szCs w:val="28"/>
          <w:lang w:eastAsia="ru-RU"/>
        </w:rPr>
      </w:pPr>
      <w:r w:rsidRPr="0044475E">
        <w:rPr>
          <w:rFonts w:ascii="Times New Roman" w:eastAsia="MS ??" w:hAnsi="Times New Roman" w:cs="Times New Roman"/>
          <w:color w:val="FF0000"/>
          <w:sz w:val="28"/>
          <w:szCs w:val="28"/>
          <w:lang w:eastAsia="ru-RU"/>
        </w:rPr>
        <w:t>б) часть 8 признать утратившей силу.</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lastRenderedPageBreak/>
        <w:t>22) часть 1 статьи 30 «Досрочное прекращение полномочий главы сельского поселения»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В соответствии с федеральным законом, устанавливающим общие принципы организации местного самоуправления в Российской Федерации, полномочия главы поселения прекращаются досрочно в случае:</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смерти;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отставки по собственному желанию;</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утраты доверия Президента Российской Федерации;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удаления в отставку в соответствии с частью 3 статьи 21 Федерального закона от 20.03.2025 № 33-ФЗ «Об общих принципах организации местного самоуправления в единой системе публичной власти»;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5) отрешения от должности в соответствии с частями 22 и 24 статьи 21 Федерального закона от 20.03.2025 № 33-ФЗ «Об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6) признания судом недееспособным или ограниченно дееспособным;</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7) признания судом безвестно отсутствующим или объявления умершим;</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8) вступления в отношении его в законную силу обвинительного приговора суда;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9) выезда за пределы Российской Федерации на постоянное место жительства;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10) прекращения гражданства Российской Федерации или наличия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11) установленной в судебном порядке стойкой неспособности по состоянию здоровья осуществлять полномочия главы муниципального образования;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12) преобразования сельского поселения, осуществляемого в соответствии с частями 6 и 7 статьи 12 Федерального закона от 20.03.2025 № 33-ФЗ «Об общих принципах организации местного самоуправления в единой системе публичной власти», а также в случае упразднения сельского поселения;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13) увеличения численности избирателей муниципального образования более чем на 25 процентов;</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14) призыва на военную службу или направление на заменяющую ее альтернативную гражданскую службу;</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15) приобретения статуса иностранного агента;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16) нарушения срока издания муниципального правового акта, необходимого для реализации решения, принятого путем прямого волеизъявления населения;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17) досрочного прекращения полномочий соответствующего органа местного самоуправления;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18) иных случаях, установленных Федеральным законом от 20.03.2025 № 33-ФЗ «Об общих принципах организации местного самоуправления в единой системе публичной власти» и другими федеральными законами.»;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23) часть 1 статьи 31 «Исполнение обязанностей главы сельского поселения»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«1. В случае досрочного прекращения полномочий главы сельского поселения либо применения к нему по решению суда мер процессуального принуждения в виде заключения под стражу или временного отстранения от </w:t>
      </w:r>
      <w:r w:rsidRPr="0044475E">
        <w:rPr>
          <w:rFonts w:ascii="Times New Roman" w:eastAsia="MS ??" w:hAnsi="Times New Roman" w:cs="Times New Roman"/>
          <w:sz w:val="28"/>
          <w:szCs w:val="28"/>
          <w:lang w:eastAsia="ru-RU"/>
        </w:rPr>
        <w:lastRenderedPageBreak/>
        <w:t>должности, его полномочия временно исполняет лицо, назначенное Губернатором Брянской области в соответствии с частью 16 статьи 21 Федерального закона от 20.03.2025 № 33-ФЗ «Об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В случаях, когда глава сельского поселения не может осуществлять свои полномочия в связи с временной нетрудоспособностью, нахождением в командировке или в отпуске, его полномочия осуществляет заместитель главы сельского поселения, а в отсутствие заместителя главы сельского поселения – должностное лицо сельской администрации, определяемое решением Совета народных депутатов.»;</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24) статью 32 «Гарантии, предоставляемые главе сельского поселения, депутату Совета народных депутатов  Устава дополнить частью 6  следующего содержания: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«6. Гарантии, предусмотренные частью 5 настоящей статьей (в случае установления таких гарантий), устанавливаются только в отношении главы поселения, достигшего пенсионного возраста или потерявшего трудоспособность в период замещения муниципальной должности, и не могут предоставляться лицам, полномочия которых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1-3 части 1 статьи 21,пунктами 6, 7 и 10 части 1 и частью 2 статьи 30 Федерального закона от 20.03.2025 № 33-ФЗ «Об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25) в статье 41 «Муниципальные правовые акты» Устава: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а) пункт 1 части 3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Устав Гущинского сельского поселения, правовые акты, принятые на местном референдуме, сходе граждан;»;</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б) часть 5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«5. Устав сельского поселения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имеют прямое действие и применяются на всей территории сельского поселения. Иные муниципальные правовые акты не должны противоречить настоящему Уставу и решениям, принятым на местном референдуме, сходе граждан.»;</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26) пункты 4 и 5 части 3  статьи 42 «Муниципальное имущество»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5) 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от 20.03.2025 № 33-ФЗ «Об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lastRenderedPageBreak/>
        <w:t>27) часть 2 статьи 54 «Средства самообложения граждан»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color w:val="FF0000"/>
          <w:sz w:val="28"/>
          <w:szCs w:val="28"/>
          <w:lang w:eastAsia="ru-RU"/>
        </w:rPr>
      </w:pPr>
      <w:r w:rsidRPr="0044475E">
        <w:rPr>
          <w:rFonts w:ascii="Times New Roman" w:eastAsia="MS ??" w:hAnsi="Times New Roman" w:cs="Times New Roman"/>
          <w:sz w:val="28"/>
          <w:szCs w:val="28"/>
          <w:lang w:eastAsia="ru-RU"/>
        </w:rPr>
        <w:t xml:space="preserve">«2. Вопросы введения и использования средств самообложения граждан решаются на местном референдуме, а в случаях, предусмотренных </w:t>
      </w:r>
      <w:r w:rsidRPr="0044475E">
        <w:rPr>
          <w:rFonts w:ascii="Times New Roman" w:eastAsia="MS ??" w:hAnsi="Times New Roman" w:cs="Times New Roman"/>
          <w:color w:val="FF0000"/>
          <w:sz w:val="28"/>
          <w:szCs w:val="28"/>
          <w:lang w:eastAsia="ru-RU"/>
        </w:rPr>
        <w:t xml:space="preserve">пунктами 1 и 2 </w:t>
      </w:r>
      <w:r w:rsidRPr="0044475E">
        <w:rPr>
          <w:rFonts w:ascii="Times New Roman" w:eastAsia="MS ??" w:hAnsi="Times New Roman" w:cs="Times New Roman"/>
          <w:color w:val="000000"/>
          <w:sz w:val="28"/>
          <w:szCs w:val="28"/>
          <w:lang w:eastAsia="ru-RU"/>
        </w:rPr>
        <w:t xml:space="preserve">части 1 статьи 13.1 настоящего Устава, на сходе граждан.»; </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28) статьи 58 и 59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«Статья 58. Роспуск Совета народных депутатов</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В случае вступления в силу закона Брянской области о роспуске Совета народных депутатов его полномочия прекращаются досрочно со дня вступления в силу указанного закона Брянской области.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Основанием для принятия закона Брянской области о роспуске Совета народных депутатов является наличие вступившего в силу решения Брянского областного суда, установившего:</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факт принятия Советом народных депутатов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Уставу муниципального образования, при условии, что Совет народных депутатов в течение 3 (трех)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 в том числе не отменил соответствующий нормативный правовой акт;</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что избранный в правомочном составе Совета народных депутатов в течение 3 (трех) месяцев подряд не проводил заседание;</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что вновь избранный в правомочном составе Совет народных депутатов в течение 3 (трех) месяцев подряд со дня его избрания не проводил заседание.</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Закон Брянской области о роспуске Совета народных депутатов может быть обжалован в судебном порядке в течение 10 (десяти) дней со дня вступления в силу.</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Депутаты Совета народных депутатов, распущенного на основании пунктов 2 и 3 части 2 настоящей статьи, вправе в течение 10 (десяти) дней со дня вступления в силу закона Брянской области о роспуске Совета народных депутатов обратиться в суд с заявлением для установления факта отсутствия их вины за не проведение Советом народных депутатов правомочного заседания в течение 3 (трех) месяцев подряд.</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Статья 59. Отрешение от должности главы сельского поселения, предупреждение и выговор главе сельского поселения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Глава сельского поселения отрешается от должности правовым актом Губернатора Брянской области в случае:</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издания главой сельского поселения нормативного правового акта, противоречащего Конституции Российской Федерации, федеральным конституционным законам, федеральным законам, Уставу Брянской области, законам Брянской области, настоящему Уставу, если такие противоречия установлены соответствующим судом, а глава сельского поселения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lastRenderedPageBreak/>
        <w:t>2) совершения главой сельского поселения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нарушений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сельского поселения не принял в пределах своих полномочий мер по исполнению решения суда.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Отрешение от должности главы сельского поселения осуществляется на основании правового акта Губернатора Брянской области, издаваемого в срок, который не может быть менее одного месяца со дня вступления в силу последнего решения суда, необходимого для издания указанного акта, и не может превышать шесть месяцев со дня вступления в силу этого решения суда.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Губернатор Брянской области вправе вынести предупреждение, объявить выговор главе сельского поселения за ненадлежащее исполнение или неисполнение обязанностей по обеспечению осуществления органами местного самоуправления поселения отдельных государственных полномочий, переданных органами местного самоуправления федеральными законами и (или) законами Брянской области.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Губернатор Брянской области вправе отрешить от должности главу сельского поселения: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в случае, если в течение месяца со дня вынесения Губернатором Брянской области предупреждения, объявления выговора главе сельского поселения в соответствии с частью 3 настоящей статьи главой сельского поселения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а также по основанию, предусмотренному пунктом 6 части 2 статьи 59.1 настоящего Устава с учетом мнения Совета народных депутатов не ранее чем через один год со дня вступления в должность главы сельского поселения;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по одному из оснований, предусмотренных частью 2 статьи 59.1 настоящего Устава, с учетом мнения Совета муниципальных образований Брянской области не ранее чем через два года со дня вступления в должность главы сельского поселения в случае, если Губернатором Брянской области два и более раза вносились в Совет народных депутатов и были отклонены Советом народных депутатов инициативы об удалении главы сельского поселения в отставку.</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5. Глава сельского поселения, в отношении которого Губернатором Брянской области был издан правовой акт об отрешении от должности, вправе обжаловать данный правовой акт в судебном порядке в течение 10 (десяти) дней со дня его официального опубликования.»;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29) части 1 и 2 статьи 59.1  «Удаление главы поселения в отставку» Устава изложить в следующей редакции: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lastRenderedPageBreak/>
        <w:t>«1. Совет народных депутатов в соответствии с Федеральным законом от 20.03.2025 № 33-ФЗ «Об общих принципах организации местного самоуправления в единой системе публичной власти» вправе удалить главу сельского поселения в отставку по инициативе депутатов Совета народных депутатов или по инициативе Губернатора Брянской области.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Основаниями для удаления главы сельского поселения в отставку являются: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решения, действия (бездействие) главы муниципального образования,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 области;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неудовлетворительная оценка деятельности главы сельского поселения Советом народных депутатов по результатам его ежегодного отчета перед Советом народных депутатов, данная два раза подряд;</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5) допущение главой сельского поселения, сельской администрацией, иными органами и должностными лицами местного самоуправления сельского поселения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6) систематическое </w:t>
      </w:r>
      <w:proofErr w:type="spellStart"/>
      <w:r w:rsidRPr="0044475E">
        <w:rPr>
          <w:rFonts w:ascii="Times New Roman" w:eastAsia="MS ??" w:hAnsi="Times New Roman" w:cs="Times New Roman"/>
          <w:sz w:val="28"/>
          <w:szCs w:val="28"/>
          <w:lang w:eastAsia="ru-RU"/>
        </w:rPr>
        <w:t>недостижение</w:t>
      </w:r>
      <w:proofErr w:type="spellEnd"/>
      <w:r w:rsidRPr="0044475E">
        <w:rPr>
          <w:rFonts w:ascii="Times New Roman" w:eastAsia="MS ??" w:hAnsi="Times New Roman" w:cs="Times New Roman"/>
          <w:sz w:val="28"/>
          <w:szCs w:val="28"/>
          <w:lang w:eastAsia="ru-RU"/>
        </w:rPr>
        <w:t xml:space="preserve"> показателей для оценки эффективности деятельности органов местного самоуправления сельского поселения.»;</w:t>
      </w:r>
    </w:p>
    <w:p w:rsidR="0044475E" w:rsidRPr="0044475E" w:rsidRDefault="0044475E" w:rsidP="0044475E">
      <w:pPr>
        <w:spacing w:after="0" w:line="240" w:lineRule="auto"/>
        <w:rPr>
          <w:rFonts w:ascii="Times New Roman" w:eastAsia="MS ??" w:hAnsi="Times New Roman" w:cs="Times New Roman"/>
          <w:sz w:val="28"/>
          <w:szCs w:val="28"/>
          <w:lang w:eastAsia="ru-RU"/>
        </w:rPr>
      </w:pP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30)   дополнить Устав статьей 59.2. следующего содержания:</w:t>
      </w:r>
    </w:p>
    <w:p w:rsidR="0044475E" w:rsidRPr="0044475E" w:rsidRDefault="0044475E" w:rsidP="0044475E">
      <w:pPr>
        <w:spacing w:after="0" w:line="240" w:lineRule="auto"/>
        <w:ind w:firstLine="709"/>
        <w:rPr>
          <w:rFonts w:ascii="Times New Roman" w:eastAsia="MS ??" w:hAnsi="Times New Roman" w:cs="Times New Roman"/>
          <w:b/>
          <w:sz w:val="28"/>
          <w:szCs w:val="28"/>
          <w:lang w:eastAsia="ru-RU"/>
        </w:rPr>
      </w:pPr>
      <w:r w:rsidRPr="0044475E">
        <w:rPr>
          <w:rFonts w:ascii="Times New Roman" w:eastAsia="MS ??" w:hAnsi="Times New Roman" w:cs="Times New Roman"/>
          <w:b/>
          <w:sz w:val="28"/>
          <w:szCs w:val="28"/>
          <w:lang w:eastAsia="ru-RU"/>
        </w:rPr>
        <w:t>«Статья 59.2.  Увольнение (освобождение от должности) главы сельского поселения в связи с утратой доверия</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Глава сельского поселения в порядке, предусмотренном решением Совет народных депутатов, подлежит увольнению (освобождению от должности) в связи с утратой доверия в случае:</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1) непринятия главой сельского поселения мер по предотвращению и (или) урегулированию конфликта интересов, стороной которого он является, за исключением случаев, установленных федеральными законами;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2) непредставления главой сельского поселения сведений о доходах, об имуществе и обязательствах имущественного характера, предусмотренных </w:t>
      </w:r>
      <w:r w:rsidRPr="0044475E">
        <w:rPr>
          <w:rFonts w:ascii="Times New Roman" w:eastAsia="MS ??" w:hAnsi="Times New Roman" w:cs="Times New Roman"/>
          <w:sz w:val="28"/>
          <w:szCs w:val="28"/>
          <w:lang w:eastAsia="ru-RU"/>
        </w:rPr>
        <w:lastRenderedPageBreak/>
        <w:t xml:space="preserve">Федеральным законом от 25.12.2008 № 273-ФЗ «О противодействии коррупции»,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3) участия главы сельского поселения на платной основе в деятельности органа управления коммерческой организации, за исключением случаев, установленных федеральным законом;</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4) осуществления главой сельского поселения предпринимательской деятельности;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5) вхождения главы сельского поселения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r w:rsidRPr="0044475E">
        <w:rPr>
          <w:rFonts w:ascii="Times New Roman" w:eastAsia="MS ??" w:hAnsi="Times New Roman" w:cs="Times New Roman"/>
          <w:sz w:val="28"/>
          <w:szCs w:val="28"/>
          <w:lang w:eastAsia="ru-RU"/>
        </w:rPr>
        <w:t xml:space="preserve">2. Глава сельского поселения,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главой сельского поселения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законами.». </w:t>
      </w:r>
    </w:p>
    <w:p w:rsidR="0044475E" w:rsidRPr="0044475E" w:rsidRDefault="0044475E" w:rsidP="0044475E">
      <w:pPr>
        <w:spacing w:after="0" w:line="240" w:lineRule="auto"/>
        <w:ind w:firstLine="709"/>
        <w:rPr>
          <w:rFonts w:ascii="Times New Roman" w:eastAsia="MS ??" w:hAnsi="Times New Roman" w:cs="Times New Roman"/>
          <w:sz w:val="28"/>
          <w:szCs w:val="28"/>
          <w:lang w:eastAsia="ru-RU"/>
        </w:rPr>
      </w:pPr>
    </w:p>
    <w:p w:rsidR="003635A2" w:rsidRPr="00EE3EBE" w:rsidRDefault="003635A2" w:rsidP="00D41CCF">
      <w:pPr>
        <w:spacing w:after="0" w:line="240" w:lineRule="auto"/>
        <w:rPr>
          <w:rFonts w:ascii="Times New Roman" w:hAnsi="Times New Roman" w:cs="Times New Roman"/>
          <w:sz w:val="28"/>
          <w:szCs w:val="28"/>
        </w:rPr>
      </w:pPr>
      <w:bookmarkStart w:id="0" w:name="_GoBack"/>
      <w:bookmarkEnd w:id="0"/>
    </w:p>
    <w:p w:rsidR="002726E1" w:rsidRPr="00EE3EBE" w:rsidRDefault="002726E1" w:rsidP="00D41CCF">
      <w:pPr>
        <w:spacing w:after="0" w:line="240" w:lineRule="auto"/>
        <w:rPr>
          <w:rFonts w:ascii="Times New Roman" w:hAnsi="Times New Roman" w:cs="Times New Roman"/>
          <w:sz w:val="28"/>
          <w:szCs w:val="28"/>
        </w:rPr>
      </w:pPr>
    </w:p>
    <w:p w:rsidR="00326447" w:rsidRDefault="00326447" w:rsidP="00D41CCF">
      <w:pPr>
        <w:spacing w:after="0" w:line="240" w:lineRule="auto"/>
        <w:rPr>
          <w:rFonts w:ascii="Times New Roman" w:hAnsi="Times New Roman" w:cs="Times New Roman"/>
          <w:color w:val="FF0000"/>
          <w:sz w:val="28"/>
          <w:szCs w:val="28"/>
        </w:rPr>
      </w:pPr>
    </w:p>
    <w:p w:rsidR="00222D9A" w:rsidRDefault="00222D9A" w:rsidP="00D41CCF">
      <w:pPr>
        <w:spacing w:after="0"/>
        <w:rPr>
          <w:rFonts w:ascii="Times New Roman" w:hAnsi="Times New Roman" w:cs="Times New Roman"/>
          <w:color w:val="FF0000"/>
          <w:sz w:val="28"/>
          <w:szCs w:val="28"/>
        </w:rPr>
      </w:pPr>
    </w:p>
    <w:p w:rsidR="002726E1" w:rsidRPr="00EE3EBE" w:rsidRDefault="002726E1" w:rsidP="00D41CCF">
      <w:pPr>
        <w:spacing w:after="0" w:line="240" w:lineRule="auto"/>
        <w:rPr>
          <w:rFonts w:ascii="Times New Roman" w:hAnsi="Times New Roman" w:cs="Times New Roman"/>
          <w:b/>
          <w:sz w:val="28"/>
          <w:szCs w:val="28"/>
        </w:rPr>
      </w:pPr>
    </w:p>
    <w:p w:rsidR="00480395" w:rsidRPr="00EE3EBE" w:rsidRDefault="00480395" w:rsidP="00D41CCF">
      <w:pPr>
        <w:spacing w:after="0" w:line="240" w:lineRule="auto"/>
        <w:rPr>
          <w:rFonts w:ascii="Times New Roman" w:hAnsi="Times New Roman" w:cs="Times New Roman"/>
          <w:sz w:val="28"/>
          <w:szCs w:val="28"/>
        </w:rPr>
      </w:pPr>
    </w:p>
    <w:p w:rsidR="00480395" w:rsidRPr="00EE3EBE" w:rsidRDefault="00480395" w:rsidP="00D41CCF">
      <w:pPr>
        <w:spacing w:after="0"/>
        <w:rPr>
          <w:rFonts w:ascii="Times New Roman" w:hAnsi="Times New Roman" w:cs="Times New Roman"/>
          <w:sz w:val="28"/>
          <w:szCs w:val="28"/>
        </w:rPr>
      </w:pPr>
    </w:p>
    <w:p w:rsidR="00480395" w:rsidRPr="00EE3EBE" w:rsidRDefault="00480395" w:rsidP="00480395">
      <w:pPr>
        <w:rPr>
          <w:b/>
          <w:sz w:val="28"/>
          <w:szCs w:val="28"/>
        </w:rPr>
      </w:pPr>
    </w:p>
    <w:p w:rsidR="00BD29DD" w:rsidRPr="00EE3EBE" w:rsidRDefault="00BD29DD" w:rsidP="00BD29DD">
      <w:pPr>
        <w:spacing w:after="0" w:line="240" w:lineRule="auto"/>
        <w:rPr>
          <w:rFonts w:ascii="Times New Roman" w:hAnsi="Times New Roman" w:cs="Times New Roman"/>
          <w:sz w:val="28"/>
          <w:szCs w:val="28"/>
        </w:rPr>
      </w:pPr>
    </w:p>
    <w:sectPr w:rsidR="00BD29DD" w:rsidRPr="00EE3EBE" w:rsidSect="00FB1EE4">
      <w:pgSz w:w="11906" w:h="16838"/>
      <w:pgMar w:top="426" w:right="566" w:bottom="426"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
    <w:altName w:val="Arial Unicode MS"/>
    <w:panose1 w:val="00000000000000000000"/>
    <w:charset w:val="80"/>
    <w:family w:val="auto"/>
    <w:notTrueType/>
    <w:pitch w:val="variable"/>
    <w:sig w:usb0="00000000" w:usb1="08070000" w:usb2="00000010" w:usb3="00000000" w:csb0="00020000" w:csb1="00000000"/>
  </w:font>
  <w:font w:name="Calibri Light">
    <w:altName w:val="Segoe UI"/>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3C56"/>
    <w:multiLevelType w:val="hybridMultilevel"/>
    <w:tmpl w:val="992216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582E7B"/>
    <w:multiLevelType w:val="multilevel"/>
    <w:tmpl w:val="C51C5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239757A"/>
    <w:multiLevelType w:val="hybridMultilevel"/>
    <w:tmpl w:val="F048C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3E1AF0"/>
    <w:multiLevelType w:val="hybridMultilevel"/>
    <w:tmpl w:val="D4F20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91A094F"/>
    <w:multiLevelType w:val="multilevel"/>
    <w:tmpl w:val="94784CB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481F"/>
    <w:rsid w:val="00021A40"/>
    <w:rsid w:val="0004113D"/>
    <w:rsid w:val="000D41CF"/>
    <w:rsid w:val="00157A95"/>
    <w:rsid w:val="00192934"/>
    <w:rsid w:val="001D14FE"/>
    <w:rsid w:val="0021436D"/>
    <w:rsid w:val="00222D9A"/>
    <w:rsid w:val="00246FA4"/>
    <w:rsid w:val="002726E1"/>
    <w:rsid w:val="00282255"/>
    <w:rsid w:val="00282EAF"/>
    <w:rsid w:val="002840D3"/>
    <w:rsid w:val="002D4896"/>
    <w:rsid w:val="0030213C"/>
    <w:rsid w:val="00326447"/>
    <w:rsid w:val="00330E6D"/>
    <w:rsid w:val="00343C66"/>
    <w:rsid w:val="003635A2"/>
    <w:rsid w:val="003855D5"/>
    <w:rsid w:val="003A701F"/>
    <w:rsid w:val="00406EDC"/>
    <w:rsid w:val="00440F52"/>
    <w:rsid w:val="0044475E"/>
    <w:rsid w:val="00480395"/>
    <w:rsid w:val="0049375C"/>
    <w:rsid w:val="004C2B12"/>
    <w:rsid w:val="004D4B81"/>
    <w:rsid w:val="00537B08"/>
    <w:rsid w:val="0054029D"/>
    <w:rsid w:val="00562DCC"/>
    <w:rsid w:val="00594CB4"/>
    <w:rsid w:val="005A7BC0"/>
    <w:rsid w:val="005C269E"/>
    <w:rsid w:val="00657C77"/>
    <w:rsid w:val="006D69A8"/>
    <w:rsid w:val="00733C0B"/>
    <w:rsid w:val="00745AF8"/>
    <w:rsid w:val="0075481F"/>
    <w:rsid w:val="007C6D6C"/>
    <w:rsid w:val="007E59FC"/>
    <w:rsid w:val="007F1875"/>
    <w:rsid w:val="00804EB7"/>
    <w:rsid w:val="008F443D"/>
    <w:rsid w:val="009176B7"/>
    <w:rsid w:val="009459B3"/>
    <w:rsid w:val="00953355"/>
    <w:rsid w:val="00972407"/>
    <w:rsid w:val="0098086C"/>
    <w:rsid w:val="00986FA5"/>
    <w:rsid w:val="009961BA"/>
    <w:rsid w:val="009B08F8"/>
    <w:rsid w:val="009C589E"/>
    <w:rsid w:val="00A419B3"/>
    <w:rsid w:val="00A558F0"/>
    <w:rsid w:val="00A56D0F"/>
    <w:rsid w:val="00A705A9"/>
    <w:rsid w:val="00A87D36"/>
    <w:rsid w:val="00A93E4C"/>
    <w:rsid w:val="00AC0616"/>
    <w:rsid w:val="00AE7E03"/>
    <w:rsid w:val="00AF2BCB"/>
    <w:rsid w:val="00B73E27"/>
    <w:rsid w:val="00BD29DD"/>
    <w:rsid w:val="00BF3182"/>
    <w:rsid w:val="00C2789D"/>
    <w:rsid w:val="00C31A0B"/>
    <w:rsid w:val="00CA19F9"/>
    <w:rsid w:val="00CB3DEA"/>
    <w:rsid w:val="00CB4B98"/>
    <w:rsid w:val="00CD0B2C"/>
    <w:rsid w:val="00CD4012"/>
    <w:rsid w:val="00CF6111"/>
    <w:rsid w:val="00D01DA1"/>
    <w:rsid w:val="00D01DF8"/>
    <w:rsid w:val="00D0768D"/>
    <w:rsid w:val="00D10720"/>
    <w:rsid w:val="00D41CCF"/>
    <w:rsid w:val="00D76CD0"/>
    <w:rsid w:val="00D85212"/>
    <w:rsid w:val="00DD389D"/>
    <w:rsid w:val="00E1588F"/>
    <w:rsid w:val="00E53D60"/>
    <w:rsid w:val="00E61F72"/>
    <w:rsid w:val="00E659B2"/>
    <w:rsid w:val="00E67DF4"/>
    <w:rsid w:val="00ED3ED1"/>
    <w:rsid w:val="00ED4221"/>
    <w:rsid w:val="00EE3EBE"/>
    <w:rsid w:val="00F42159"/>
    <w:rsid w:val="00F56AC8"/>
    <w:rsid w:val="00F76ED3"/>
    <w:rsid w:val="00F81E42"/>
    <w:rsid w:val="00FA1AB3"/>
    <w:rsid w:val="00FB1EE4"/>
    <w:rsid w:val="00FF2D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8F8"/>
    <w:rPr>
      <w:rFonts w:ascii="Times New Roman" w:hAnsi="Times New Roman" w:cs="Times New Roman"/>
      <w:sz w:val="24"/>
      <w:szCs w:val="24"/>
    </w:rPr>
  </w:style>
  <w:style w:type="character" w:styleId="a4">
    <w:name w:val="Hyperlink"/>
    <w:basedOn w:val="a0"/>
    <w:uiPriority w:val="99"/>
    <w:unhideWhenUsed/>
    <w:rsid w:val="002840D3"/>
    <w:rPr>
      <w:color w:val="0563C1" w:themeColor="hyperlink"/>
      <w:u w:val="single"/>
    </w:rPr>
  </w:style>
  <w:style w:type="paragraph" w:styleId="a5">
    <w:name w:val="List Paragraph"/>
    <w:basedOn w:val="a"/>
    <w:uiPriority w:val="34"/>
    <w:qFormat/>
    <w:rsid w:val="002840D3"/>
    <w:pPr>
      <w:ind w:left="720"/>
      <w:contextualSpacing/>
    </w:pPr>
  </w:style>
  <w:style w:type="character" w:customStyle="1" w:styleId="blk">
    <w:name w:val="blk"/>
    <w:basedOn w:val="a0"/>
    <w:rsid w:val="00A56D0F"/>
  </w:style>
  <w:style w:type="character" w:customStyle="1" w:styleId="FontStyle">
    <w:name w:val="Font Style"/>
    <w:rsid w:val="0049375C"/>
    <w:rPr>
      <w:rFonts w:ascii="Times New Roman" w:hAnsi="Times New Roman" w:cs="Times New Roman" w:hint="default"/>
      <w:b/>
      <w:bCs/>
      <w:noProof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08F8"/>
    <w:rPr>
      <w:rFonts w:ascii="Times New Roman" w:hAnsi="Times New Roman" w:cs="Times New Roman"/>
      <w:sz w:val="24"/>
      <w:szCs w:val="24"/>
    </w:rPr>
  </w:style>
  <w:style w:type="character" w:styleId="a4">
    <w:name w:val="Hyperlink"/>
    <w:basedOn w:val="a0"/>
    <w:uiPriority w:val="99"/>
    <w:unhideWhenUsed/>
    <w:rsid w:val="002840D3"/>
    <w:rPr>
      <w:color w:val="0563C1" w:themeColor="hyperlink"/>
      <w:u w:val="single"/>
    </w:rPr>
  </w:style>
  <w:style w:type="paragraph" w:styleId="a5">
    <w:name w:val="List Paragraph"/>
    <w:basedOn w:val="a"/>
    <w:uiPriority w:val="34"/>
    <w:qFormat/>
    <w:rsid w:val="002840D3"/>
    <w:pPr>
      <w:ind w:left="720"/>
      <w:contextualSpacing/>
    </w:pPr>
  </w:style>
  <w:style w:type="character" w:customStyle="1" w:styleId="blk">
    <w:name w:val="blk"/>
    <w:basedOn w:val="a0"/>
    <w:rsid w:val="00A56D0F"/>
  </w:style>
  <w:style w:type="character" w:customStyle="1" w:styleId="FontStyle">
    <w:name w:val="Font Style"/>
    <w:rsid w:val="0049375C"/>
    <w:rPr>
      <w:rFonts w:ascii="Times New Roman" w:hAnsi="Times New Roman" w:cs="Times New Roman" w:hint="default"/>
      <w:b/>
      <w:bCs/>
      <w:noProof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49D5EC-4237-4069-984B-D0EE8D9AF4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18</Pages>
  <Words>7282</Words>
  <Characters>41510</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007</cp:lastModifiedBy>
  <cp:revision>6</cp:revision>
  <dcterms:created xsi:type="dcterms:W3CDTF">2025-03-13T08:48:00Z</dcterms:created>
  <dcterms:modified xsi:type="dcterms:W3CDTF">2026-06-11T13:39:00Z</dcterms:modified>
</cp:coreProperties>
</file>